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59834C" w14:textId="77777777" w:rsidR="006269CD" w:rsidRPr="006269CD" w:rsidRDefault="006269CD" w:rsidP="006269CD">
      <w:pPr>
        <w:tabs>
          <w:tab w:val="center" w:pos="4680"/>
          <w:tab w:val="right" w:pos="9360"/>
        </w:tabs>
        <w:ind w:left="737"/>
        <w:jc w:val="center"/>
        <w:rPr>
          <w:rFonts w:asciiTheme="minorHAnsi" w:eastAsiaTheme="minorHAnsi" w:hAnsiTheme="minorHAnsi" w:cstheme="minorBidi"/>
          <w:b/>
          <w:sz w:val="22"/>
          <w:szCs w:val="22"/>
        </w:rPr>
      </w:pPr>
      <w:bookmarkStart w:id="0" w:name="_GoBack"/>
      <w:bookmarkEnd w:id="0"/>
      <w:r w:rsidRPr="006269CD">
        <w:rPr>
          <w:rFonts w:asciiTheme="minorHAnsi" w:eastAsiaTheme="minorHAnsi" w:hAnsiTheme="minorHAnsi" w:cstheme="minorBidi"/>
          <w:b/>
          <w:sz w:val="22"/>
          <w:szCs w:val="22"/>
        </w:rPr>
        <w:t>CROSBY RAVENSWORTH CHURCH OF ENGLAND (AIDED) PRIMARY SCHOOL (3-11 years)</w:t>
      </w:r>
    </w:p>
    <w:p w14:paraId="5E0ED319" w14:textId="4510ED66" w:rsidR="006269CD" w:rsidRPr="006269CD" w:rsidRDefault="006269CD" w:rsidP="006269CD">
      <w:pPr>
        <w:tabs>
          <w:tab w:val="center" w:pos="4680"/>
          <w:tab w:val="right" w:pos="9360"/>
        </w:tabs>
        <w:ind w:left="737"/>
        <w:jc w:val="center"/>
        <w:rPr>
          <w:rFonts w:asciiTheme="minorHAnsi" w:eastAsiaTheme="minorHAnsi" w:hAnsiTheme="minorHAnsi" w:cstheme="minorBidi"/>
          <w:b/>
          <w:sz w:val="22"/>
          <w:szCs w:val="22"/>
        </w:rPr>
      </w:pPr>
      <w:r w:rsidRPr="006269CD">
        <w:rPr>
          <w:rFonts w:asciiTheme="minorHAnsi" w:eastAsiaTheme="minorHAnsi" w:hAnsiTheme="minorHAnsi" w:cstheme="minorBidi"/>
          <w:b/>
          <w:sz w:val="22"/>
          <w:szCs w:val="22"/>
        </w:rPr>
        <w:t xml:space="preserve">Crosby </w:t>
      </w:r>
      <w:proofErr w:type="spellStart"/>
      <w:r w:rsidRPr="006269CD">
        <w:rPr>
          <w:rFonts w:asciiTheme="minorHAnsi" w:eastAsiaTheme="minorHAnsi" w:hAnsiTheme="minorHAnsi" w:cstheme="minorBidi"/>
          <w:b/>
          <w:sz w:val="22"/>
          <w:szCs w:val="22"/>
        </w:rPr>
        <w:t>Ravensworth</w:t>
      </w:r>
      <w:proofErr w:type="spellEnd"/>
      <w:r w:rsidRPr="006269CD">
        <w:rPr>
          <w:rFonts w:asciiTheme="minorHAnsi" w:eastAsiaTheme="minorHAnsi" w:hAnsiTheme="minorHAnsi" w:cstheme="minorBidi"/>
          <w:b/>
          <w:sz w:val="22"/>
          <w:szCs w:val="22"/>
        </w:rPr>
        <w:t>, Penrith, Cumbria, CA10 3JJ</w:t>
      </w:r>
    </w:p>
    <w:p w14:paraId="79C553C6" w14:textId="341F9935" w:rsidR="006269CD" w:rsidRPr="006269CD" w:rsidRDefault="006269CD" w:rsidP="006269CD">
      <w:pPr>
        <w:tabs>
          <w:tab w:val="center" w:pos="4680"/>
          <w:tab w:val="right" w:pos="9360"/>
        </w:tabs>
        <w:ind w:left="737"/>
        <w:jc w:val="center"/>
        <w:rPr>
          <w:rFonts w:asciiTheme="minorHAnsi" w:eastAsiaTheme="minorHAnsi" w:hAnsiTheme="minorHAnsi" w:cstheme="minorBidi"/>
          <w:b/>
          <w:sz w:val="22"/>
          <w:szCs w:val="22"/>
        </w:rPr>
      </w:pPr>
      <w:r w:rsidRPr="006269CD">
        <w:rPr>
          <w:rFonts w:asciiTheme="minorHAnsi" w:eastAsiaTheme="minorHAnsi" w:hAnsiTheme="minorHAnsi" w:cstheme="minorBidi"/>
          <w:noProof/>
          <w:sz w:val="40"/>
          <w:szCs w:val="40"/>
          <w:lang w:eastAsia="en-GB"/>
        </w:rPr>
        <w:drawing>
          <wp:anchor distT="0" distB="0" distL="114300" distR="114300" simplePos="0" relativeHeight="251660288" behindDoc="0" locked="0" layoutInCell="1" allowOverlap="1" wp14:anchorId="7A7DC0CF" wp14:editId="3DD3DC99">
            <wp:simplePos x="0" y="0"/>
            <wp:positionH relativeFrom="margin">
              <wp:posOffset>2160905</wp:posOffset>
            </wp:positionH>
            <wp:positionV relativeFrom="paragraph">
              <wp:posOffset>33566</wp:posOffset>
            </wp:positionV>
            <wp:extent cx="1800860" cy="17119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860" cy="1711960"/>
                    </a:xfrm>
                    <a:prstGeom prst="rect">
                      <a:avLst/>
                    </a:prstGeom>
                  </pic:spPr>
                </pic:pic>
              </a:graphicData>
            </a:graphic>
          </wp:anchor>
        </w:drawing>
      </w:r>
      <w:r w:rsidRPr="006269CD">
        <w:rPr>
          <w:rFonts w:asciiTheme="minorHAnsi" w:eastAsiaTheme="minorHAnsi" w:hAnsiTheme="minorHAnsi" w:cstheme="minorBidi"/>
          <w:b/>
          <w:sz w:val="22"/>
          <w:szCs w:val="22"/>
        </w:rPr>
        <w:t>Telephone: 01931 715265</w:t>
      </w:r>
    </w:p>
    <w:p w14:paraId="222BD023" w14:textId="7CED3BE4" w:rsidR="006269CD" w:rsidRPr="006269CD" w:rsidRDefault="006269CD" w:rsidP="006269CD">
      <w:pPr>
        <w:tabs>
          <w:tab w:val="center" w:pos="4680"/>
          <w:tab w:val="right" w:pos="9360"/>
        </w:tabs>
        <w:ind w:left="737"/>
        <w:jc w:val="center"/>
        <w:rPr>
          <w:rFonts w:asciiTheme="minorHAnsi" w:eastAsiaTheme="minorHAnsi" w:hAnsiTheme="minorHAnsi" w:cstheme="minorBidi"/>
          <w:b/>
          <w:bCs/>
          <w:sz w:val="32"/>
          <w:szCs w:val="32"/>
          <w:lang w:val="en-US"/>
        </w:rPr>
      </w:pPr>
    </w:p>
    <w:p w14:paraId="44830F10" w14:textId="38432425" w:rsidR="002A7715" w:rsidRPr="0001784E" w:rsidRDefault="006269CD" w:rsidP="006269CD">
      <w:pPr>
        <w:pStyle w:val="Title"/>
        <w:ind w:left="0"/>
        <w:rPr>
          <w:rFonts w:ascii="Arial" w:hAnsi="Arial" w:cs="Arial"/>
          <w:i/>
          <w:color w:val="000000"/>
        </w:rPr>
      </w:pPr>
      <w:r w:rsidRPr="006269CD">
        <w:rPr>
          <w:rFonts w:ascii="Arial" w:eastAsiaTheme="minorHAnsi" w:hAnsi="Arial" w:cs="Arial"/>
          <w:color w:val="000000"/>
          <w:sz w:val="20"/>
          <w:szCs w:val="20"/>
        </w:rPr>
        <w:br/>
      </w:r>
    </w:p>
    <w:p w14:paraId="22560681" w14:textId="727F3363" w:rsidR="003C4228" w:rsidRDefault="003C4228" w:rsidP="0001784E">
      <w:pPr>
        <w:pStyle w:val="Title"/>
        <w:ind w:left="0"/>
        <w:jc w:val="both"/>
        <w:rPr>
          <w:rFonts w:ascii="Arial" w:hAnsi="Arial" w:cs="Arial"/>
        </w:rPr>
      </w:pPr>
    </w:p>
    <w:p w14:paraId="3DA25067" w14:textId="77777777" w:rsidR="006269CD" w:rsidRDefault="006269CD" w:rsidP="0001784E">
      <w:pPr>
        <w:pStyle w:val="Title"/>
        <w:ind w:left="0"/>
        <w:jc w:val="both"/>
        <w:rPr>
          <w:rFonts w:ascii="Arial" w:hAnsi="Arial" w:cs="Arial"/>
        </w:rPr>
      </w:pPr>
    </w:p>
    <w:p w14:paraId="16F34E18" w14:textId="77777777" w:rsidR="006269CD" w:rsidRDefault="006269CD" w:rsidP="0001784E">
      <w:pPr>
        <w:pStyle w:val="Title"/>
        <w:ind w:left="0"/>
        <w:jc w:val="both"/>
        <w:rPr>
          <w:rFonts w:ascii="Arial" w:hAnsi="Arial" w:cs="Arial"/>
        </w:rPr>
      </w:pPr>
    </w:p>
    <w:p w14:paraId="0F07BDEC" w14:textId="77777777" w:rsidR="006269CD" w:rsidRPr="0001784E" w:rsidRDefault="006269CD" w:rsidP="0001784E">
      <w:pPr>
        <w:pStyle w:val="Title"/>
        <w:ind w:left="0"/>
        <w:jc w:val="both"/>
        <w:rPr>
          <w:rFonts w:ascii="Arial" w:hAnsi="Arial" w:cs="Arial"/>
        </w:rPr>
      </w:pPr>
    </w:p>
    <w:p w14:paraId="14E3530E" w14:textId="77777777" w:rsidR="00834206" w:rsidRPr="0001784E" w:rsidRDefault="00834206" w:rsidP="0001784E">
      <w:pPr>
        <w:pStyle w:val="Title"/>
        <w:ind w:left="0"/>
        <w:jc w:val="both"/>
        <w:rPr>
          <w:rFonts w:ascii="Arial" w:hAnsi="Arial" w:cs="Arial"/>
        </w:rPr>
      </w:pPr>
    </w:p>
    <w:p w14:paraId="59445789" w14:textId="1EFE6A1D" w:rsidR="003C4228" w:rsidRDefault="00322BD2" w:rsidP="0001784E">
      <w:pPr>
        <w:pStyle w:val="Title"/>
        <w:ind w:left="0"/>
        <w:rPr>
          <w:rFonts w:ascii="Arial" w:hAnsi="Arial" w:cs="Arial"/>
          <w:sz w:val="72"/>
          <w:szCs w:val="72"/>
        </w:rPr>
      </w:pPr>
      <w:r w:rsidRPr="00CF2FF1">
        <w:rPr>
          <w:rFonts w:ascii="Arial" w:hAnsi="Arial" w:cs="Arial"/>
          <w:sz w:val="72"/>
          <w:szCs w:val="72"/>
        </w:rPr>
        <w:t>ATTENDANCE</w:t>
      </w:r>
      <w:r w:rsidR="003C4228" w:rsidRPr="00CF2FF1">
        <w:rPr>
          <w:rFonts w:ascii="Arial" w:hAnsi="Arial" w:cs="Arial"/>
          <w:sz w:val="72"/>
          <w:szCs w:val="72"/>
        </w:rPr>
        <w:t xml:space="preserve"> POLICY</w:t>
      </w:r>
      <w:r w:rsidR="00966852" w:rsidRPr="00CF2FF1">
        <w:rPr>
          <w:rFonts w:ascii="Arial" w:hAnsi="Arial" w:cs="Arial"/>
          <w:sz w:val="72"/>
          <w:szCs w:val="72"/>
        </w:rPr>
        <w:t xml:space="preserve"> AND PROCEDURES</w:t>
      </w:r>
    </w:p>
    <w:p w14:paraId="2E7FE4FF" w14:textId="77777777" w:rsidR="006269CD" w:rsidRDefault="006269CD" w:rsidP="0001784E">
      <w:pPr>
        <w:pStyle w:val="Title"/>
        <w:ind w:left="0"/>
        <w:rPr>
          <w:rFonts w:ascii="Arial" w:hAnsi="Arial" w:cs="Arial"/>
          <w:sz w:val="72"/>
          <w:szCs w:val="72"/>
        </w:rPr>
      </w:pPr>
    </w:p>
    <w:p w14:paraId="7B80D869" w14:textId="184868A2" w:rsidR="006269CD" w:rsidRPr="00CF2FF1" w:rsidRDefault="006269CD" w:rsidP="0001784E">
      <w:pPr>
        <w:pStyle w:val="Title"/>
        <w:ind w:left="0"/>
        <w:rPr>
          <w:rFonts w:ascii="Arial" w:hAnsi="Arial" w:cs="Arial"/>
          <w:sz w:val="72"/>
          <w:szCs w:val="72"/>
        </w:rPr>
      </w:pPr>
      <w:r>
        <w:rPr>
          <w:rFonts w:asciiTheme="majorHAnsi" w:hAnsiTheme="majorHAnsi" w:cs="Calibri Light"/>
          <w:b w:val="0"/>
          <w:bCs w:val="0"/>
          <w:noProof/>
          <w:color w:val="000000"/>
          <w:sz w:val="56"/>
          <w:lang w:eastAsia="en-GB"/>
        </w:rPr>
        <mc:AlternateContent>
          <mc:Choice Requires="wps">
            <w:drawing>
              <wp:anchor distT="0" distB="0" distL="114300" distR="114300" simplePos="0" relativeHeight="251662336" behindDoc="0" locked="0" layoutInCell="1" allowOverlap="1" wp14:anchorId="2CE2BAB0" wp14:editId="1120AF62">
                <wp:simplePos x="0" y="0"/>
                <wp:positionH relativeFrom="column">
                  <wp:posOffset>31750</wp:posOffset>
                </wp:positionH>
                <wp:positionV relativeFrom="paragraph">
                  <wp:posOffset>-497205</wp:posOffset>
                </wp:positionV>
                <wp:extent cx="6149789" cy="1586753"/>
                <wp:effectExtent l="0" t="0" r="22860" b="13970"/>
                <wp:wrapNone/>
                <wp:docPr id="3" name="Text Box 3"/>
                <wp:cNvGraphicFramePr/>
                <a:graphic xmlns:a="http://schemas.openxmlformats.org/drawingml/2006/main">
                  <a:graphicData uri="http://schemas.microsoft.com/office/word/2010/wordprocessingShape">
                    <wps:wsp>
                      <wps:cNvSpPr txBox="1"/>
                      <wps:spPr>
                        <a:xfrm>
                          <a:off x="0" y="0"/>
                          <a:ext cx="6149789" cy="158675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736A57" w14:textId="77777777" w:rsidR="00026001" w:rsidRPr="006269CD" w:rsidRDefault="00026001" w:rsidP="006269CD">
                            <w:pPr>
                              <w:rPr>
                                <w:rFonts w:cs="Arial"/>
                                <w:b/>
                                <w:bCs/>
                                <w:sz w:val="22"/>
                                <w:szCs w:val="22"/>
                              </w:rPr>
                            </w:pPr>
                            <w:r w:rsidRPr="006269CD">
                              <w:rPr>
                                <w:rFonts w:cs="Arial"/>
                                <w:b/>
                                <w:bCs/>
                                <w:sz w:val="22"/>
                                <w:szCs w:val="22"/>
                              </w:rPr>
                              <w:t xml:space="preserve">     We educate for life in all its fullness.  At Crosby </w:t>
                            </w:r>
                            <w:proofErr w:type="spellStart"/>
                            <w:r w:rsidRPr="006269CD">
                              <w:rPr>
                                <w:rFonts w:cs="Arial"/>
                                <w:b/>
                                <w:bCs/>
                                <w:sz w:val="22"/>
                                <w:szCs w:val="22"/>
                              </w:rPr>
                              <w:t>Ravensworth</w:t>
                            </w:r>
                            <w:proofErr w:type="spellEnd"/>
                            <w:r w:rsidRPr="006269CD">
                              <w:rPr>
                                <w:rFonts w:cs="Arial"/>
                                <w:b/>
                                <w:bCs/>
                                <w:sz w:val="22"/>
                                <w:szCs w:val="22"/>
                              </w:rPr>
                              <w:t xml:space="preserve"> this means:</w:t>
                            </w:r>
                          </w:p>
                          <w:p w14:paraId="67C37135" w14:textId="77777777" w:rsidR="00026001" w:rsidRPr="006269CD" w:rsidRDefault="00026001" w:rsidP="006269CD">
                            <w:pPr>
                              <w:rPr>
                                <w:rFonts w:cs="Arial"/>
                                <w:bCs/>
                                <w:sz w:val="22"/>
                                <w:szCs w:val="22"/>
                              </w:rPr>
                            </w:pPr>
                          </w:p>
                          <w:p w14:paraId="4FDAE3C8" w14:textId="77777777" w:rsidR="00026001" w:rsidRPr="006269CD" w:rsidRDefault="00026001" w:rsidP="006269CD">
                            <w:pPr>
                              <w:numPr>
                                <w:ilvl w:val="0"/>
                                <w:numId w:val="20"/>
                              </w:numPr>
                              <w:tabs>
                                <w:tab w:val="clear" w:pos="720"/>
                                <w:tab w:val="num" w:pos="426"/>
                              </w:tabs>
                              <w:jc w:val="left"/>
                              <w:rPr>
                                <w:rFonts w:cs="Arial"/>
                                <w:bCs/>
                                <w:sz w:val="22"/>
                                <w:szCs w:val="22"/>
                              </w:rPr>
                            </w:pPr>
                            <w:r w:rsidRPr="006269CD">
                              <w:rPr>
                                <w:rFonts w:cs="Arial"/>
                                <w:bCs/>
                                <w:sz w:val="22"/>
                                <w:szCs w:val="22"/>
                              </w:rPr>
                              <w:t>A close, cohesive family atmosphere where children are inquisitive, confident in the natural environment to which they are connected and supported as they learn resilience through challenge. </w:t>
                            </w:r>
                          </w:p>
                          <w:p w14:paraId="1B614E38" w14:textId="77777777" w:rsidR="00026001" w:rsidRPr="006269CD" w:rsidRDefault="00026001" w:rsidP="006269CD">
                            <w:pPr>
                              <w:numPr>
                                <w:ilvl w:val="0"/>
                                <w:numId w:val="21"/>
                              </w:numPr>
                              <w:tabs>
                                <w:tab w:val="clear" w:pos="720"/>
                                <w:tab w:val="num" w:pos="426"/>
                              </w:tabs>
                              <w:jc w:val="left"/>
                              <w:rPr>
                                <w:rFonts w:cs="Arial"/>
                                <w:bCs/>
                                <w:sz w:val="22"/>
                                <w:szCs w:val="22"/>
                              </w:rPr>
                            </w:pPr>
                            <w:r w:rsidRPr="006269CD">
                              <w:rPr>
                                <w:rFonts w:cs="Arial"/>
                                <w:bCs/>
                                <w:sz w:val="22"/>
                                <w:szCs w:val="22"/>
                              </w:rPr>
                              <w:t>Widened opportunities for children, alongside adults, to flourish.  Cultural capital is prized and we prepare our children for a world of diversity. </w:t>
                            </w:r>
                          </w:p>
                          <w:p w14:paraId="7F0276A8" w14:textId="77777777" w:rsidR="00026001" w:rsidRPr="006269CD" w:rsidRDefault="00026001" w:rsidP="006269CD">
                            <w:pPr>
                              <w:numPr>
                                <w:ilvl w:val="0"/>
                                <w:numId w:val="22"/>
                              </w:numPr>
                              <w:tabs>
                                <w:tab w:val="clear" w:pos="720"/>
                                <w:tab w:val="num" w:pos="426"/>
                              </w:tabs>
                              <w:jc w:val="left"/>
                              <w:rPr>
                                <w:rFonts w:cs="Arial"/>
                                <w:bCs/>
                                <w:sz w:val="22"/>
                                <w:szCs w:val="22"/>
                              </w:rPr>
                            </w:pPr>
                            <w:r w:rsidRPr="006269CD">
                              <w:rPr>
                                <w:rFonts w:cs="Arial"/>
                                <w:bCs/>
                                <w:sz w:val="22"/>
                                <w:szCs w:val="22"/>
                              </w:rPr>
                              <w:t>Richness and ambition throughout our academic, creative, sporting, social and spiritual ventures.</w:t>
                            </w:r>
                          </w:p>
                          <w:p w14:paraId="1C8F13B4" w14:textId="77777777" w:rsidR="00026001" w:rsidRDefault="00026001" w:rsidP="006269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CE2BAB0" id="_x0000_t202" coordsize="21600,21600" o:spt="202" path="m,l,21600r21600,l21600,xe">
                <v:stroke joinstyle="miter"/>
                <v:path gradientshapeok="t" o:connecttype="rect"/>
              </v:shapetype>
              <v:shape id="Text Box 3" o:spid="_x0000_s1026" type="#_x0000_t202" style="position:absolute;left:0;text-align:left;margin-left:2.5pt;margin-top:-39.15pt;width:484.25pt;height:124.9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VkFlgIAALMFAAAOAAAAZHJzL2Uyb0RvYy54bWysVN9vGjEMfp+0/yHK+3pQoD9Qj4pRdZpU&#10;tdVg6nPIJSVqEmdJ4I799XNyB4WuL532cmfHnx37i+2r68ZoshE+KLAl7Z/0KBGWQ6Xsc0l/Lm6/&#10;XFASIrMV02BFSbci0OvJ509XtRuLU1iBroQnGMSGce1KuorRjYsi8JUwLJyAExaNErxhEVX/XFSe&#10;1Rjd6OK01zsravCV88BFCHh60xrpJMeXUvD4IGUQkeiSYm4xf33+LtO3mFyx8bNnbqV4lwb7hywM&#10;UxYv3Ye6YZGRtVd/hTKKewgg4wkHU4CUiotcA1bT772pZr5iTuRakJzg9jSF/xeW328ePVFVSQeU&#10;WGbwiRaiieQrNGSQ2KldGCNo7hAWGzzGV96dBzxMRTfSm/THcgjakeftntsUjOPhWX94eX5xSQlH&#10;W390cXY+yvGLV3fnQ/wmwJAklNTj42VO2eYuREwFoTtIui2AVtWt0jorqWHETHuyYfjUOuYk0eMI&#10;pS2pMZXBqJcDH9lS6L3/UjP+kso8joCatuk6kVurSytR1FKRpbjVImG0/SEkUpsZeSdHxrmw+zwz&#10;OqEkVvQRxw7/mtVHnNs60CPfDDbunY2y4FuWjqmtXnbUyhaPJB3UncTYLJuudZZQbbFzPLSTFxy/&#10;VUj0HQvxkXkcNWwWXB/xAT9SA74OdBIlK/C/3ztPeJwAtFJS4+iWNPxaMy8o0d8tzsZlfzhMs56V&#10;4ej8FBV/aFkeWuzazABbpo+LyvEsJnzUO1F6ME+4ZabpVjQxy/HuksadOIvtQsEtxcV0mkE43Y7F&#10;Ozt3PIVO9KYGWzRPzLuuwSPOxj3shpyN3/R5i02eFqbrCFLlIUgEt6x2xONmyH3abbG0eg71jHrd&#10;tZM/AAAA//8DAFBLAwQUAAYACAAAACEArfLyad0AAAAJAQAADwAAAGRycy9kb3ducmV2LnhtbEyP&#10;MU/DMBSEdyT+g/WQ2FqnVG3SNE4FqLAwUVBnN361LeLnyHbT8O8xE4ynO9191+wm17MRQ7SeBCzm&#10;BTCkzitLWsDnx8usAhaTJCV7TyjgGyPs2tubRtbKX+kdx0PSLJdQrKUAk9JQcx47g07GuR+Qsnf2&#10;wcmUZdBcBXnN5a7nD0Wx5k5aygtGDvhssPs6XJyA/ZPe6K6SwewrZe04Hc9v+lWI+7vpcQss4ZT+&#10;wvCLn9GhzUwnfyEVWS9glZ8kAbOyWgLL/qZcroCdcrBcrIG3Df//oP0BAAD//wMAUEsBAi0AFAAG&#10;AAgAAAAhALaDOJL+AAAA4QEAABMAAAAAAAAAAAAAAAAAAAAAAFtDb250ZW50X1R5cGVzXS54bWxQ&#10;SwECLQAUAAYACAAAACEAOP0h/9YAAACUAQAACwAAAAAAAAAAAAAAAAAvAQAAX3JlbHMvLnJlbHNQ&#10;SwECLQAUAAYACAAAACEArTFZBZYCAACzBQAADgAAAAAAAAAAAAAAAAAuAgAAZHJzL2Uyb0RvYy54&#10;bWxQSwECLQAUAAYACAAAACEArfLyad0AAAAJAQAADwAAAAAAAAAAAAAAAADwBAAAZHJzL2Rvd25y&#10;ZXYueG1sUEsFBgAAAAAEAAQA8wAAAPoFAAAAAA==&#10;" fillcolor="white [3201]" strokeweight=".5pt">
                <v:textbox>
                  <w:txbxContent>
                    <w:p w14:paraId="75736A57" w14:textId="77777777" w:rsidR="00026001" w:rsidRPr="006269CD" w:rsidRDefault="00026001" w:rsidP="006269CD">
                      <w:pPr>
                        <w:rPr>
                          <w:rFonts w:cs="Arial"/>
                          <w:b/>
                          <w:bCs/>
                          <w:sz w:val="22"/>
                          <w:szCs w:val="22"/>
                        </w:rPr>
                      </w:pPr>
                      <w:r w:rsidRPr="006269CD">
                        <w:rPr>
                          <w:rFonts w:cs="Arial"/>
                          <w:b/>
                          <w:bCs/>
                          <w:sz w:val="22"/>
                          <w:szCs w:val="22"/>
                        </w:rPr>
                        <w:t xml:space="preserve">     We educate for life in all its fullness.  At Crosby </w:t>
                      </w:r>
                      <w:proofErr w:type="spellStart"/>
                      <w:r w:rsidRPr="006269CD">
                        <w:rPr>
                          <w:rFonts w:cs="Arial"/>
                          <w:b/>
                          <w:bCs/>
                          <w:sz w:val="22"/>
                          <w:szCs w:val="22"/>
                        </w:rPr>
                        <w:t>Ravensworth</w:t>
                      </w:r>
                      <w:proofErr w:type="spellEnd"/>
                      <w:r w:rsidRPr="006269CD">
                        <w:rPr>
                          <w:rFonts w:cs="Arial"/>
                          <w:b/>
                          <w:bCs/>
                          <w:sz w:val="22"/>
                          <w:szCs w:val="22"/>
                        </w:rPr>
                        <w:t xml:space="preserve"> this means:</w:t>
                      </w:r>
                    </w:p>
                    <w:p w14:paraId="67C37135" w14:textId="77777777" w:rsidR="00026001" w:rsidRPr="006269CD" w:rsidRDefault="00026001" w:rsidP="006269CD">
                      <w:pPr>
                        <w:rPr>
                          <w:rFonts w:cs="Arial"/>
                          <w:bCs/>
                          <w:sz w:val="22"/>
                          <w:szCs w:val="22"/>
                        </w:rPr>
                      </w:pPr>
                    </w:p>
                    <w:p w14:paraId="4FDAE3C8" w14:textId="77777777" w:rsidR="00026001" w:rsidRPr="006269CD" w:rsidRDefault="00026001" w:rsidP="006269CD">
                      <w:pPr>
                        <w:numPr>
                          <w:ilvl w:val="0"/>
                          <w:numId w:val="20"/>
                        </w:numPr>
                        <w:tabs>
                          <w:tab w:val="clear" w:pos="720"/>
                          <w:tab w:val="num" w:pos="426"/>
                        </w:tabs>
                        <w:jc w:val="left"/>
                        <w:rPr>
                          <w:rFonts w:cs="Arial"/>
                          <w:bCs/>
                          <w:sz w:val="22"/>
                          <w:szCs w:val="22"/>
                        </w:rPr>
                      </w:pPr>
                      <w:r w:rsidRPr="006269CD">
                        <w:rPr>
                          <w:rFonts w:cs="Arial"/>
                          <w:bCs/>
                          <w:sz w:val="22"/>
                          <w:szCs w:val="22"/>
                        </w:rPr>
                        <w:t>A close, cohesive family atmosphere where children are inquisitive, confident in the natural environment to which they are connected and supported as they learn resilience through challenge. </w:t>
                      </w:r>
                    </w:p>
                    <w:p w14:paraId="1B614E38" w14:textId="77777777" w:rsidR="00026001" w:rsidRPr="006269CD" w:rsidRDefault="00026001" w:rsidP="006269CD">
                      <w:pPr>
                        <w:numPr>
                          <w:ilvl w:val="0"/>
                          <w:numId w:val="21"/>
                        </w:numPr>
                        <w:tabs>
                          <w:tab w:val="clear" w:pos="720"/>
                          <w:tab w:val="num" w:pos="426"/>
                        </w:tabs>
                        <w:jc w:val="left"/>
                        <w:rPr>
                          <w:rFonts w:cs="Arial"/>
                          <w:bCs/>
                          <w:sz w:val="22"/>
                          <w:szCs w:val="22"/>
                        </w:rPr>
                      </w:pPr>
                      <w:r w:rsidRPr="006269CD">
                        <w:rPr>
                          <w:rFonts w:cs="Arial"/>
                          <w:bCs/>
                          <w:sz w:val="22"/>
                          <w:szCs w:val="22"/>
                        </w:rPr>
                        <w:t>Widened opportunities for children, alongside adults, to flourish.  Cultural capital is prized and we prepare our children for a world of diversity. </w:t>
                      </w:r>
                    </w:p>
                    <w:p w14:paraId="7F0276A8" w14:textId="77777777" w:rsidR="00026001" w:rsidRPr="006269CD" w:rsidRDefault="00026001" w:rsidP="006269CD">
                      <w:pPr>
                        <w:numPr>
                          <w:ilvl w:val="0"/>
                          <w:numId w:val="22"/>
                        </w:numPr>
                        <w:tabs>
                          <w:tab w:val="clear" w:pos="720"/>
                          <w:tab w:val="num" w:pos="426"/>
                        </w:tabs>
                        <w:jc w:val="left"/>
                        <w:rPr>
                          <w:rFonts w:cs="Arial"/>
                          <w:bCs/>
                          <w:sz w:val="22"/>
                          <w:szCs w:val="22"/>
                        </w:rPr>
                      </w:pPr>
                      <w:r w:rsidRPr="006269CD">
                        <w:rPr>
                          <w:rFonts w:cs="Arial"/>
                          <w:bCs/>
                          <w:sz w:val="22"/>
                          <w:szCs w:val="22"/>
                        </w:rPr>
                        <w:t>Richness and ambition throughout our academic, creative, sporting, social and spiritual ventures.</w:t>
                      </w:r>
                    </w:p>
                    <w:p w14:paraId="1C8F13B4" w14:textId="77777777" w:rsidR="00026001" w:rsidRDefault="00026001" w:rsidP="006269CD"/>
                  </w:txbxContent>
                </v:textbox>
              </v:shape>
            </w:pict>
          </mc:Fallback>
        </mc:AlternateContent>
      </w:r>
    </w:p>
    <w:p w14:paraId="2DDEF6FE" w14:textId="77777777" w:rsidR="003C4228" w:rsidRPr="0001784E" w:rsidRDefault="003C4228" w:rsidP="0001784E">
      <w:pPr>
        <w:pStyle w:val="Title"/>
        <w:ind w:left="0"/>
        <w:jc w:val="both"/>
        <w:rPr>
          <w:rFonts w:ascii="Arial" w:hAnsi="Arial" w:cs="Arial"/>
        </w:rPr>
      </w:pPr>
    </w:p>
    <w:p w14:paraId="7E1A8B70" w14:textId="77777777" w:rsidR="00301A9B" w:rsidRDefault="00301A9B" w:rsidP="0001784E">
      <w:pPr>
        <w:pStyle w:val="Title"/>
        <w:ind w:left="0"/>
        <w:jc w:val="both"/>
        <w:rPr>
          <w:rFonts w:ascii="Arial" w:hAnsi="Arial" w:cs="Arial"/>
        </w:rPr>
      </w:pPr>
    </w:p>
    <w:p w14:paraId="03C2A3D7" w14:textId="77777777" w:rsidR="006269CD" w:rsidRDefault="006269CD" w:rsidP="0001784E">
      <w:pPr>
        <w:pStyle w:val="Title"/>
        <w:ind w:left="0"/>
        <w:jc w:val="both"/>
        <w:rPr>
          <w:rFonts w:ascii="Arial" w:hAnsi="Arial" w:cs="Arial"/>
        </w:rPr>
      </w:pPr>
    </w:p>
    <w:p w14:paraId="694A411E" w14:textId="77777777" w:rsidR="006269CD" w:rsidRPr="0001784E" w:rsidRDefault="006269CD" w:rsidP="0001784E">
      <w:pPr>
        <w:pStyle w:val="Title"/>
        <w:ind w:left="0"/>
        <w:jc w:val="both"/>
        <w:rPr>
          <w:rFonts w:ascii="Arial" w:hAnsi="Arial" w:cs="Arial"/>
        </w:rPr>
      </w:pPr>
    </w:p>
    <w:p w14:paraId="6AC6D321" w14:textId="77777777" w:rsidR="00C72F73" w:rsidRPr="0001784E" w:rsidRDefault="00C72F73" w:rsidP="0001784E">
      <w:pPr>
        <w:pStyle w:val="Title"/>
        <w:ind w:left="0"/>
        <w:jc w:val="both"/>
        <w:rPr>
          <w:rFonts w:ascii="Arial" w:hAnsi="Arial" w:cs="Arial"/>
        </w:rPr>
      </w:pPr>
    </w:p>
    <w:tbl>
      <w:tblPr>
        <w:tblpPr w:leftFromText="180" w:rightFromText="180" w:vertAnchor="text" w:horzAnchor="margin" w:tblpXSpec="center" w:tblpY="-2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FFFF00" w:fill="auto"/>
        <w:tblCellMar>
          <w:top w:w="28" w:type="dxa"/>
          <w:bottom w:w="28" w:type="dxa"/>
        </w:tblCellMar>
        <w:tblLook w:val="04A0" w:firstRow="1" w:lastRow="0" w:firstColumn="1" w:lastColumn="0" w:noHBand="0" w:noVBand="1"/>
      </w:tblPr>
      <w:tblGrid>
        <w:gridCol w:w="4673"/>
        <w:gridCol w:w="4961"/>
      </w:tblGrid>
      <w:tr w:rsidR="006E79F5" w:rsidRPr="0001784E" w14:paraId="698126B1" w14:textId="77777777" w:rsidTr="006269CD">
        <w:trPr>
          <w:trHeight w:val="397"/>
        </w:trPr>
        <w:tc>
          <w:tcPr>
            <w:tcW w:w="9634" w:type="dxa"/>
            <w:gridSpan w:val="2"/>
            <w:shd w:val="clear" w:color="auto" w:fill="D9D9D9" w:themeFill="background1" w:themeFillShade="D9"/>
            <w:vAlign w:val="center"/>
          </w:tcPr>
          <w:p w14:paraId="4F8CD982" w14:textId="5DAA3F7F" w:rsidR="006E79F5" w:rsidRPr="0001784E" w:rsidRDefault="00516727" w:rsidP="0001784E">
            <w:pPr>
              <w:pStyle w:val="Title"/>
              <w:ind w:left="0"/>
              <w:jc w:val="both"/>
              <w:rPr>
                <w:rFonts w:ascii="Arial" w:hAnsi="Arial" w:cs="Arial"/>
              </w:rPr>
            </w:pPr>
            <w:r w:rsidRPr="0001784E">
              <w:rPr>
                <w:rFonts w:ascii="Arial" w:hAnsi="Arial" w:cs="Arial"/>
              </w:rPr>
              <w:t>Relevant roles held and by whom (correct at the time of publishing)</w:t>
            </w:r>
          </w:p>
        </w:tc>
      </w:tr>
      <w:tr w:rsidR="003F1012" w:rsidRPr="0001784E" w14:paraId="43164AF0" w14:textId="77777777" w:rsidTr="00153B2E">
        <w:trPr>
          <w:trHeight w:val="397"/>
        </w:trPr>
        <w:tc>
          <w:tcPr>
            <w:tcW w:w="4673" w:type="dxa"/>
            <w:shd w:val="clear" w:color="auto" w:fill="F2F2F2" w:themeFill="background1" w:themeFillShade="F2"/>
            <w:vAlign w:val="center"/>
          </w:tcPr>
          <w:p w14:paraId="0E181AE7" w14:textId="75678771" w:rsidR="00C72F73" w:rsidRPr="0001784E" w:rsidRDefault="00C72F73" w:rsidP="0001784E">
            <w:pPr>
              <w:pStyle w:val="Title"/>
              <w:ind w:left="0"/>
              <w:jc w:val="both"/>
              <w:rPr>
                <w:rFonts w:ascii="Arial" w:hAnsi="Arial" w:cs="Arial"/>
              </w:rPr>
            </w:pPr>
            <w:r w:rsidRPr="0001784E">
              <w:rPr>
                <w:rFonts w:ascii="Arial" w:hAnsi="Arial" w:cs="Arial"/>
              </w:rPr>
              <w:t>Safeguarding</w:t>
            </w:r>
            <w:r w:rsidR="001573ED" w:rsidRPr="0001784E">
              <w:rPr>
                <w:rFonts w:ascii="Arial" w:hAnsi="Arial" w:cs="Arial"/>
              </w:rPr>
              <w:t xml:space="preserve"> </w:t>
            </w:r>
            <w:r w:rsidR="00F23C44" w:rsidRPr="0001784E">
              <w:rPr>
                <w:rFonts w:ascii="Arial" w:hAnsi="Arial" w:cs="Arial"/>
              </w:rPr>
              <w:t>Governor</w:t>
            </w:r>
            <w:r w:rsidR="003F1012" w:rsidRPr="0001784E">
              <w:rPr>
                <w:rFonts w:ascii="Arial" w:hAnsi="Arial" w:cs="Arial"/>
              </w:rPr>
              <w:t>:</w:t>
            </w:r>
          </w:p>
        </w:tc>
        <w:tc>
          <w:tcPr>
            <w:tcW w:w="4961" w:type="dxa"/>
            <w:shd w:val="clear" w:color="auto" w:fill="auto"/>
            <w:vAlign w:val="center"/>
          </w:tcPr>
          <w:p w14:paraId="4DCCC109" w14:textId="5A72D985" w:rsidR="00C72F73" w:rsidRPr="0001784E" w:rsidRDefault="006269CD" w:rsidP="0001784E">
            <w:pPr>
              <w:pStyle w:val="Title"/>
              <w:ind w:left="0"/>
              <w:jc w:val="both"/>
              <w:rPr>
                <w:rFonts w:ascii="Arial" w:hAnsi="Arial" w:cs="Arial"/>
                <w:b w:val="0"/>
                <w:bCs w:val="0"/>
              </w:rPr>
            </w:pPr>
            <w:r>
              <w:rPr>
                <w:rFonts w:ascii="Arial" w:hAnsi="Arial" w:cs="Arial"/>
                <w:b w:val="0"/>
                <w:bCs w:val="0"/>
              </w:rPr>
              <w:t>Sylvia Evans</w:t>
            </w:r>
          </w:p>
        </w:tc>
      </w:tr>
    </w:tbl>
    <w:p w14:paraId="7F6FEFB1" w14:textId="77777777" w:rsidR="00A15460" w:rsidRPr="0001784E" w:rsidRDefault="00A15460" w:rsidP="0001784E">
      <w:pPr>
        <w:pStyle w:val="Title"/>
        <w:ind w:left="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48479E" w:rsidRPr="0001784E" w14:paraId="5B75E76F" w14:textId="77777777" w:rsidTr="00834206">
        <w:trPr>
          <w:trHeight w:val="438"/>
        </w:trPr>
        <w:tc>
          <w:tcPr>
            <w:tcW w:w="9628" w:type="dxa"/>
            <w:gridSpan w:val="2"/>
            <w:shd w:val="clear" w:color="auto" w:fill="D9D9D9"/>
            <w:vAlign w:val="center"/>
          </w:tcPr>
          <w:p w14:paraId="044B6532" w14:textId="210EB230" w:rsidR="0048479E" w:rsidRPr="0001784E" w:rsidRDefault="00195E12" w:rsidP="0001784E">
            <w:pPr>
              <w:pStyle w:val="Title"/>
              <w:ind w:left="0"/>
              <w:jc w:val="both"/>
              <w:rPr>
                <w:rFonts w:ascii="Arial" w:hAnsi="Arial" w:cs="Arial"/>
              </w:rPr>
            </w:pPr>
            <w:bookmarkStart w:id="1" w:name="_Hlk494714524"/>
            <w:r w:rsidRPr="0001784E">
              <w:rPr>
                <w:rFonts w:ascii="Arial" w:hAnsi="Arial" w:cs="Arial"/>
              </w:rPr>
              <w:t xml:space="preserve">DRAFT </w:t>
            </w:r>
            <w:r w:rsidR="0048479E" w:rsidRPr="0001784E">
              <w:rPr>
                <w:rFonts w:ascii="Arial" w:hAnsi="Arial" w:cs="Arial"/>
              </w:rPr>
              <w:t>Approved by</w:t>
            </w:r>
          </w:p>
        </w:tc>
      </w:tr>
      <w:tr w:rsidR="0048479E" w:rsidRPr="0001784E" w14:paraId="08CAD5C9" w14:textId="77777777" w:rsidTr="00834206">
        <w:trPr>
          <w:trHeight w:val="438"/>
        </w:trPr>
        <w:tc>
          <w:tcPr>
            <w:tcW w:w="2689" w:type="dxa"/>
            <w:shd w:val="clear" w:color="auto" w:fill="F2F2F2"/>
            <w:vAlign w:val="center"/>
          </w:tcPr>
          <w:p w14:paraId="553C76F9" w14:textId="77777777" w:rsidR="0048479E" w:rsidRPr="0001784E" w:rsidRDefault="0048479E" w:rsidP="0001784E">
            <w:pPr>
              <w:pStyle w:val="Title"/>
              <w:ind w:left="0"/>
              <w:jc w:val="both"/>
              <w:rPr>
                <w:rFonts w:ascii="Arial" w:hAnsi="Arial" w:cs="Arial"/>
              </w:rPr>
            </w:pPr>
            <w:r w:rsidRPr="0001784E">
              <w:rPr>
                <w:rFonts w:ascii="Arial" w:hAnsi="Arial" w:cs="Arial"/>
              </w:rPr>
              <w:t>Name:</w:t>
            </w:r>
          </w:p>
        </w:tc>
        <w:tc>
          <w:tcPr>
            <w:tcW w:w="6939" w:type="dxa"/>
            <w:shd w:val="clear" w:color="auto" w:fill="auto"/>
            <w:vAlign w:val="center"/>
          </w:tcPr>
          <w:p w14:paraId="0BAD0CA5" w14:textId="1DA88D28" w:rsidR="0048479E" w:rsidRPr="0001784E" w:rsidRDefault="006269CD" w:rsidP="0001784E">
            <w:pPr>
              <w:pStyle w:val="Title"/>
              <w:ind w:left="0"/>
              <w:jc w:val="both"/>
              <w:rPr>
                <w:rFonts w:ascii="Arial" w:hAnsi="Arial" w:cs="Arial"/>
                <w:b w:val="0"/>
              </w:rPr>
            </w:pPr>
            <w:r>
              <w:rPr>
                <w:rFonts w:ascii="Arial" w:hAnsi="Arial" w:cs="Arial"/>
                <w:b w:val="0"/>
              </w:rPr>
              <w:t>Duncan Priestley</w:t>
            </w:r>
          </w:p>
        </w:tc>
      </w:tr>
      <w:tr w:rsidR="0048479E" w:rsidRPr="0001784E" w14:paraId="16DF7426" w14:textId="77777777" w:rsidTr="00834206">
        <w:trPr>
          <w:trHeight w:val="438"/>
        </w:trPr>
        <w:tc>
          <w:tcPr>
            <w:tcW w:w="2689" w:type="dxa"/>
            <w:shd w:val="clear" w:color="auto" w:fill="F2F2F2"/>
            <w:vAlign w:val="center"/>
          </w:tcPr>
          <w:p w14:paraId="68782A34" w14:textId="77777777" w:rsidR="0048479E" w:rsidRPr="0001784E" w:rsidRDefault="0048479E" w:rsidP="0001784E">
            <w:pPr>
              <w:pStyle w:val="Title"/>
              <w:ind w:left="0"/>
              <w:jc w:val="both"/>
              <w:rPr>
                <w:rFonts w:ascii="Arial" w:hAnsi="Arial" w:cs="Arial"/>
              </w:rPr>
            </w:pPr>
            <w:r w:rsidRPr="0001784E">
              <w:rPr>
                <w:rFonts w:ascii="Arial" w:hAnsi="Arial" w:cs="Arial"/>
              </w:rPr>
              <w:t>Position:</w:t>
            </w:r>
          </w:p>
        </w:tc>
        <w:tc>
          <w:tcPr>
            <w:tcW w:w="6939" w:type="dxa"/>
            <w:shd w:val="clear" w:color="auto" w:fill="auto"/>
            <w:vAlign w:val="center"/>
          </w:tcPr>
          <w:p w14:paraId="64F7F0D8" w14:textId="484992FA" w:rsidR="0048479E" w:rsidRPr="0001784E" w:rsidRDefault="00195E12" w:rsidP="0001784E">
            <w:pPr>
              <w:pStyle w:val="Title"/>
              <w:ind w:left="0"/>
              <w:jc w:val="both"/>
              <w:rPr>
                <w:rFonts w:ascii="Arial" w:hAnsi="Arial" w:cs="Arial"/>
                <w:b w:val="0"/>
              </w:rPr>
            </w:pPr>
            <w:r w:rsidRPr="0001784E">
              <w:rPr>
                <w:rFonts w:ascii="Arial" w:hAnsi="Arial" w:cs="Arial"/>
                <w:b w:val="0"/>
              </w:rPr>
              <w:t>Headteacher</w:t>
            </w:r>
          </w:p>
        </w:tc>
      </w:tr>
      <w:tr w:rsidR="0048479E" w:rsidRPr="0001784E" w14:paraId="083E7D2F" w14:textId="77777777" w:rsidTr="00834206">
        <w:trPr>
          <w:trHeight w:val="438"/>
        </w:trPr>
        <w:tc>
          <w:tcPr>
            <w:tcW w:w="2689" w:type="dxa"/>
            <w:shd w:val="clear" w:color="auto" w:fill="F2F2F2"/>
            <w:vAlign w:val="center"/>
          </w:tcPr>
          <w:p w14:paraId="15779BF1" w14:textId="77777777" w:rsidR="0048479E" w:rsidRPr="0001784E" w:rsidRDefault="0048479E" w:rsidP="0001784E">
            <w:pPr>
              <w:pStyle w:val="Title"/>
              <w:ind w:left="0"/>
              <w:jc w:val="both"/>
              <w:rPr>
                <w:rFonts w:ascii="Arial" w:hAnsi="Arial" w:cs="Arial"/>
              </w:rPr>
            </w:pPr>
            <w:r w:rsidRPr="0001784E">
              <w:rPr>
                <w:rFonts w:ascii="Arial" w:hAnsi="Arial" w:cs="Arial"/>
              </w:rPr>
              <w:t>Signed:</w:t>
            </w:r>
          </w:p>
        </w:tc>
        <w:tc>
          <w:tcPr>
            <w:tcW w:w="6939" w:type="dxa"/>
            <w:shd w:val="clear" w:color="auto" w:fill="auto"/>
            <w:vAlign w:val="center"/>
          </w:tcPr>
          <w:p w14:paraId="33FBEDB7" w14:textId="49ED39AF" w:rsidR="006269CD" w:rsidRDefault="006269CD" w:rsidP="0001784E">
            <w:pPr>
              <w:pStyle w:val="Title"/>
              <w:ind w:left="0"/>
              <w:jc w:val="both"/>
              <w:rPr>
                <w:rFonts w:ascii="Arial" w:hAnsi="Arial" w:cs="Arial"/>
                <w:b w:val="0"/>
              </w:rPr>
            </w:pPr>
            <w:r>
              <w:rPr>
                <w:noProof/>
                <w:lang w:eastAsia="en-GB"/>
              </w:rPr>
              <w:drawing>
                <wp:anchor distT="0" distB="0" distL="114300" distR="114300" simplePos="0" relativeHeight="251664384" behindDoc="0" locked="0" layoutInCell="1" allowOverlap="1" wp14:anchorId="0F50C6E3" wp14:editId="0AB41319">
                  <wp:simplePos x="0" y="0"/>
                  <wp:positionH relativeFrom="column">
                    <wp:posOffset>635</wp:posOffset>
                  </wp:positionH>
                  <wp:positionV relativeFrom="paragraph">
                    <wp:posOffset>12700</wp:posOffset>
                  </wp:positionV>
                  <wp:extent cx="791210" cy="329565"/>
                  <wp:effectExtent l="0" t="0" r="889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91210" cy="329565"/>
                          </a:xfrm>
                          <a:prstGeom prst="rect">
                            <a:avLst/>
                          </a:prstGeom>
                        </pic:spPr>
                      </pic:pic>
                    </a:graphicData>
                  </a:graphic>
                  <wp14:sizeRelH relativeFrom="margin">
                    <wp14:pctWidth>0</wp14:pctWidth>
                  </wp14:sizeRelH>
                  <wp14:sizeRelV relativeFrom="margin">
                    <wp14:pctHeight>0</wp14:pctHeight>
                  </wp14:sizeRelV>
                </wp:anchor>
              </w:drawing>
            </w:r>
          </w:p>
          <w:p w14:paraId="28A620A1" w14:textId="617DEF59" w:rsidR="0048479E" w:rsidRPr="0001784E" w:rsidRDefault="0048479E" w:rsidP="0001784E">
            <w:pPr>
              <w:pStyle w:val="Title"/>
              <w:ind w:left="0"/>
              <w:jc w:val="both"/>
              <w:rPr>
                <w:rFonts w:ascii="Arial" w:hAnsi="Arial" w:cs="Arial"/>
                <w:b w:val="0"/>
              </w:rPr>
            </w:pPr>
          </w:p>
        </w:tc>
      </w:tr>
      <w:tr w:rsidR="00036789" w:rsidRPr="0001784E" w14:paraId="083E005E" w14:textId="77777777" w:rsidTr="006269CD">
        <w:trPr>
          <w:trHeight w:val="438"/>
        </w:trPr>
        <w:tc>
          <w:tcPr>
            <w:tcW w:w="2689" w:type="dxa"/>
            <w:shd w:val="clear" w:color="auto" w:fill="F2F2F2"/>
            <w:vAlign w:val="center"/>
          </w:tcPr>
          <w:p w14:paraId="60552C7E" w14:textId="3964CA30" w:rsidR="00036789" w:rsidRPr="0001784E" w:rsidRDefault="00036789" w:rsidP="0001784E">
            <w:pPr>
              <w:pStyle w:val="Title"/>
              <w:ind w:left="0"/>
              <w:jc w:val="both"/>
              <w:rPr>
                <w:rFonts w:ascii="Arial" w:hAnsi="Arial" w:cs="Arial"/>
              </w:rPr>
            </w:pPr>
            <w:r w:rsidRPr="0001784E">
              <w:rPr>
                <w:rFonts w:ascii="Arial" w:hAnsi="Arial" w:cs="Arial"/>
              </w:rPr>
              <w:t>Version Date:</w:t>
            </w:r>
          </w:p>
        </w:tc>
        <w:tc>
          <w:tcPr>
            <w:tcW w:w="6939" w:type="dxa"/>
            <w:shd w:val="clear" w:color="auto" w:fill="auto"/>
            <w:vAlign w:val="center"/>
          </w:tcPr>
          <w:p w14:paraId="3E98D55C" w14:textId="68EFE36B" w:rsidR="00036789" w:rsidRPr="0001784E" w:rsidRDefault="00195E12" w:rsidP="0001784E">
            <w:pPr>
              <w:pStyle w:val="Title"/>
              <w:ind w:left="0"/>
              <w:jc w:val="both"/>
              <w:rPr>
                <w:rFonts w:ascii="Arial" w:hAnsi="Arial" w:cs="Arial"/>
                <w:b w:val="0"/>
              </w:rPr>
            </w:pPr>
            <w:r w:rsidRPr="0001784E">
              <w:rPr>
                <w:rFonts w:ascii="Arial" w:hAnsi="Arial" w:cs="Arial"/>
                <w:b w:val="0"/>
              </w:rPr>
              <w:t>30</w:t>
            </w:r>
            <w:r w:rsidRPr="0001784E">
              <w:rPr>
                <w:rFonts w:ascii="Arial" w:hAnsi="Arial" w:cs="Arial"/>
                <w:b w:val="0"/>
                <w:vertAlign w:val="superscript"/>
              </w:rPr>
              <w:t>th</w:t>
            </w:r>
            <w:r w:rsidR="006269CD">
              <w:rPr>
                <w:rFonts w:ascii="Arial" w:hAnsi="Arial" w:cs="Arial"/>
                <w:b w:val="0"/>
              </w:rPr>
              <w:t xml:space="preserve"> August</w:t>
            </w:r>
            <w:r w:rsidRPr="0001784E">
              <w:rPr>
                <w:rFonts w:ascii="Arial" w:hAnsi="Arial" w:cs="Arial"/>
                <w:b w:val="0"/>
              </w:rPr>
              <w:t xml:space="preserve"> 2024</w:t>
            </w:r>
          </w:p>
        </w:tc>
      </w:tr>
      <w:tr w:rsidR="0048479E" w:rsidRPr="0001784E" w14:paraId="6E705E5D" w14:textId="77777777" w:rsidTr="00834206">
        <w:trPr>
          <w:trHeight w:val="438"/>
        </w:trPr>
        <w:tc>
          <w:tcPr>
            <w:tcW w:w="2689" w:type="dxa"/>
            <w:shd w:val="clear" w:color="auto" w:fill="F2F2F2"/>
            <w:vAlign w:val="center"/>
          </w:tcPr>
          <w:p w14:paraId="4DA0D6BC" w14:textId="2895C3C4" w:rsidR="0048479E" w:rsidRPr="0001784E" w:rsidRDefault="0048479E" w:rsidP="0001784E">
            <w:pPr>
              <w:pStyle w:val="Title"/>
              <w:ind w:left="0"/>
              <w:jc w:val="both"/>
              <w:rPr>
                <w:rFonts w:ascii="Arial" w:hAnsi="Arial" w:cs="Arial"/>
              </w:rPr>
            </w:pPr>
            <w:r w:rsidRPr="0001784E">
              <w:rPr>
                <w:rFonts w:ascii="Arial" w:hAnsi="Arial" w:cs="Arial"/>
              </w:rPr>
              <w:t>Proposed review date:</w:t>
            </w:r>
          </w:p>
        </w:tc>
        <w:tc>
          <w:tcPr>
            <w:tcW w:w="6939" w:type="dxa"/>
            <w:shd w:val="clear" w:color="auto" w:fill="auto"/>
            <w:vAlign w:val="center"/>
          </w:tcPr>
          <w:p w14:paraId="2E5ADA2B" w14:textId="43B349CD" w:rsidR="0048479E" w:rsidRPr="0001784E" w:rsidRDefault="00992D61" w:rsidP="0001784E">
            <w:pPr>
              <w:pStyle w:val="Title"/>
              <w:ind w:left="0"/>
              <w:jc w:val="both"/>
              <w:rPr>
                <w:rFonts w:ascii="Arial" w:hAnsi="Arial" w:cs="Arial"/>
                <w:b w:val="0"/>
              </w:rPr>
            </w:pPr>
            <w:r w:rsidRPr="0001784E">
              <w:rPr>
                <w:rFonts w:ascii="Arial" w:hAnsi="Arial" w:cs="Arial"/>
                <w:b w:val="0"/>
              </w:rPr>
              <w:t>Autumn 2026</w:t>
            </w:r>
          </w:p>
        </w:tc>
      </w:tr>
      <w:bookmarkEnd w:id="1"/>
    </w:tbl>
    <w:p w14:paraId="453F80A5" w14:textId="77777777" w:rsidR="00301A9B" w:rsidRPr="0001784E" w:rsidRDefault="00301A9B" w:rsidP="0001784E">
      <w:pPr>
        <w:ind w:left="0"/>
        <w:rPr>
          <w:rFonts w:cs="Arial"/>
          <w:szCs w:val="24"/>
        </w:rPr>
      </w:pPr>
    </w:p>
    <w:p w14:paraId="67E0FF35" w14:textId="36ADD134" w:rsidR="002775F9" w:rsidRPr="0001784E" w:rsidRDefault="002775F9" w:rsidP="0001784E">
      <w:pPr>
        <w:ind w:left="0"/>
        <w:rPr>
          <w:rFonts w:cs="Arial"/>
          <w:b/>
          <w:color w:val="1F497D"/>
          <w:szCs w:val="24"/>
        </w:rPr>
        <w:sectPr w:rsidR="002775F9" w:rsidRPr="0001784E" w:rsidSect="0026032C">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567" w:footer="510" w:gutter="0"/>
          <w:cols w:space="708"/>
          <w:docGrid w:linePitch="360"/>
        </w:sectPr>
      </w:pPr>
    </w:p>
    <w:p w14:paraId="03204774" w14:textId="77777777" w:rsidR="004158AF" w:rsidRPr="0001784E" w:rsidRDefault="004158AF" w:rsidP="0001784E">
      <w:pPr>
        <w:ind w:left="0"/>
        <w:rPr>
          <w:rFonts w:cs="Arial"/>
          <w:b/>
          <w:color w:val="365F91"/>
          <w:szCs w:val="24"/>
        </w:rPr>
      </w:pPr>
      <w:r w:rsidRPr="0001784E">
        <w:rPr>
          <w:rFonts w:cs="Arial"/>
          <w:b/>
          <w:color w:val="365F91"/>
          <w:szCs w:val="24"/>
        </w:rPr>
        <w:lastRenderedPageBreak/>
        <w:t>REVIEW SHEET</w:t>
      </w:r>
    </w:p>
    <w:p w14:paraId="17A47AA8" w14:textId="77777777" w:rsidR="00D767F1" w:rsidRPr="0001784E" w:rsidRDefault="00D767F1" w:rsidP="0001784E">
      <w:pPr>
        <w:ind w:left="0"/>
        <w:rPr>
          <w:rFonts w:cs="Arial"/>
          <w:b/>
          <w:color w:val="365F91"/>
          <w:szCs w:val="24"/>
        </w:rPr>
      </w:pPr>
    </w:p>
    <w:p w14:paraId="0861E3EB" w14:textId="2FCFCE23" w:rsidR="004158AF" w:rsidRPr="0001784E" w:rsidRDefault="004158AF" w:rsidP="0001784E">
      <w:pPr>
        <w:ind w:left="0"/>
        <w:rPr>
          <w:rFonts w:cs="Arial"/>
          <w:color w:val="000000" w:themeColor="text1"/>
          <w:szCs w:val="24"/>
        </w:rPr>
      </w:pPr>
      <w:r w:rsidRPr="0001784E">
        <w:rPr>
          <w:rFonts w:cs="Arial"/>
          <w:b/>
          <w:bCs/>
          <w:szCs w:val="24"/>
        </w:rPr>
        <w:t xml:space="preserve">Each entry in the table below summarises the changes to this </w:t>
      </w:r>
      <w:r w:rsidR="00914583" w:rsidRPr="0001784E">
        <w:rPr>
          <w:rFonts w:cs="Arial"/>
          <w:b/>
          <w:bCs/>
          <w:szCs w:val="24"/>
        </w:rPr>
        <w:t>P</w:t>
      </w:r>
      <w:r w:rsidRPr="0001784E">
        <w:rPr>
          <w:rFonts w:cs="Arial"/>
          <w:b/>
          <w:bCs/>
          <w:szCs w:val="24"/>
        </w:rPr>
        <w:t>olicy and procedures made since the last review (if any).</w:t>
      </w:r>
    </w:p>
    <w:p w14:paraId="60A9D111" w14:textId="63FAC09E" w:rsidR="004158AF" w:rsidRPr="0001784E" w:rsidRDefault="004158AF" w:rsidP="0001784E">
      <w:pPr>
        <w:ind w:left="0"/>
        <w:rPr>
          <w:rFonts w:cs="Arial"/>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3"/>
        <w:gridCol w:w="6737"/>
        <w:gridCol w:w="1768"/>
      </w:tblGrid>
      <w:tr w:rsidR="004158AF" w:rsidRPr="0001784E" w14:paraId="2245CACB" w14:textId="77777777" w:rsidTr="00B63EF8">
        <w:trPr>
          <w:trHeight w:val="283"/>
        </w:trPr>
        <w:tc>
          <w:tcPr>
            <w:tcW w:w="513" w:type="pct"/>
            <w:shd w:val="clear" w:color="auto" w:fill="D9D9D9"/>
            <w:tcMar>
              <w:top w:w="57" w:type="dxa"/>
              <w:left w:w="108" w:type="dxa"/>
              <w:bottom w:w="57" w:type="dxa"/>
              <w:right w:w="108" w:type="dxa"/>
            </w:tcMar>
            <w:vAlign w:val="center"/>
            <w:hideMark/>
          </w:tcPr>
          <w:p w14:paraId="6DC670AF" w14:textId="77777777" w:rsidR="004158AF" w:rsidRPr="0001784E" w:rsidRDefault="004158AF" w:rsidP="0001784E">
            <w:pPr>
              <w:ind w:left="0"/>
              <w:rPr>
                <w:rFonts w:cs="Arial"/>
                <w:b/>
                <w:bCs/>
                <w:szCs w:val="24"/>
              </w:rPr>
            </w:pPr>
            <w:r w:rsidRPr="0001784E">
              <w:rPr>
                <w:rFonts w:cs="Arial"/>
                <w:b/>
                <w:bCs/>
                <w:szCs w:val="24"/>
              </w:rPr>
              <w:t>Version Number</w:t>
            </w:r>
          </w:p>
        </w:tc>
        <w:tc>
          <w:tcPr>
            <w:tcW w:w="3534" w:type="pct"/>
            <w:shd w:val="clear" w:color="auto" w:fill="D9D9D9"/>
            <w:tcMar>
              <w:top w:w="57" w:type="dxa"/>
              <w:left w:w="108" w:type="dxa"/>
              <w:bottom w:w="57" w:type="dxa"/>
              <w:right w:w="108" w:type="dxa"/>
            </w:tcMar>
            <w:vAlign w:val="center"/>
            <w:hideMark/>
          </w:tcPr>
          <w:p w14:paraId="70DDDEE9" w14:textId="77777777" w:rsidR="004158AF" w:rsidRPr="0001784E" w:rsidRDefault="004158AF" w:rsidP="0001784E">
            <w:pPr>
              <w:ind w:left="0"/>
              <w:rPr>
                <w:rFonts w:cs="Arial"/>
                <w:b/>
                <w:bCs/>
                <w:szCs w:val="24"/>
              </w:rPr>
            </w:pPr>
            <w:r w:rsidRPr="0001784E">
              <w:rPr>
                <w:rFonts w:cs="Arial"/>
                <w:b/>
                <w:bCs/>
                <w:szCs w:val="24"/>
              </w:rPr>
              <w:t>Version Description</w:t>
            </w:r>
          </w:p>
        </w:tc>
        <w:tc>
          <w:tcPr>
            <w:tcW w:w="953" w:type="pct"/>
            <w:shd w:val="clear" w:color="auto" w:fill="D9D9D9"/>
            <w:tcMar>
              <w:top w:w="57" w:type="dxa"/>
              <w:left w:w="108" w:type="dxa"/>
              <w:bottom w:w="57" w:type="dxa"/>
              <w:right w:w="108" w:type="dxa"/>
            </w:tcMar>
            <w:vAlign w:val="center"/>
            <w:hideMark/>
          </w:tcPr>
          <w:p w14:paraId="0ABD7BDF" w14:textId="77777777" w:rsidR="004158AF" w:rsidRPr="0001784E" w:rsidRDefault="004158AF" w:rsidP="0001784E">
            <w:pPr>
              <w:ind w:left="0"/>
              <w:rPr>
                <w:rFonts w:cs="Arial"/>
                <w:b/>
                <w:bCs/>
                <w:szCs w:val="24"/>
              </w:rPr>
            </w:pPr>
            <w:r w:rsidRPr="0001784E">
              <w:rPr>
                <w:rFonts w:cs="Arial"/>
                <w:b/>
                <w:bCs/>
                <w:szCs w:val="24"/>
              </w:rPr>
              <w:t>Date of Revision</w:t>
            </w:r>
          </w:p>
        </w:tc>
      </w:tr>
      <w:tr w:rsidR="004158AF" w:rsidRPr="0001784E" w14:paraId="68801376" w14:textId="77777777" w:rsidTr="00B63EF8">
        <w:trPr>
          <w:trHeight w:val="20"/>
        </w:trPr>
        <w:tc>
          <w:tcPr>
            <w:tcW w:w="513" w:type="pct"/>
            <w:tcMar>
              <w:top w:w="57" w:type="dxa"/>
              <w:left w:w="108" w:type="dxa"/>
              <w:bottom w:w="57" w:type="dxa"/>
              <w:right w:w="108" w:type="dxa"/>
            </w:tcMar>
            <w:vAlign w:val="center"/>
            <w:hideMark/>
          </w:tcPr>
          <w:p w14:paraId="6A818ABC" w14:textId="77777777" w:rsidR="004158AF" w:rsidRPr="0001784E" w:rsidRDefault="004158AF" w:rsidP="0001784E">
            <w:pPr>
              <w:ind w:left="0"/>
              <w:rPr>
                <w:rFonts w:cs="Arial"/>
                <w:szCs w:val="24"/>
              </w:rPr>
            </w:pPr>
            <w:r w:rsidRPr="0001784E">
              <w:rPr>
                <w:rFonts w:cs="Arial"/>
                <w:szCs w:val="24"/>
              </w:rPr>
              <w:t>1</w:t>
            </w:r>
          </w:p>
        </w:tc>
        <w:tc>
          <w:tcPr>
            <w:tcW w:w="3534" w:type="pct"/>
            <w:tcMar>
              <w:top w:w="57" w:type="dxa"/>
              <w:left w:w="108" w:type="dxa"/>
              <w:bottom w:w="57" w:type="dxa"/>
              <w:right w:w="108" w:type="dxa"/>
            </w:tcMar>
            <w:vAlign w:val="center"/>
            <w:hideMark/>
          </w:tcPr>
          <w:p w14:paraId="06B448F5" w14:textId="4988C221" w:rsidR="004158AF" w:rsidRPr="0001784E" w:rsidRDefault="004158AF" w:rsidP="0001784E">
            <w:pPr>
              <w:ind w:left="0"/>
              <w:rPr>
                <w:rFonts w:cs="Arial"/>
                <w:szCs w:val="24"/>
              </w:rPr>
            </w:pPr>
            <w:r w:rsidRPr="0001784E">
              <w:rPr>
                <w:rFonts w:cs="Arial"/>
                <w:szCs w:val="24"/>
              </w:rPr>
              <w:t>Original based on KAHSC v1</w:t>
            </w:r>
          </w:p>
        </w:tc>
        <w:tc>
          <w:tcPr>
            <w:tcW w:w="953" w:type="pct"/>
            <w:tcMar>
              <w:top w:w="57" w:type="dxa"/>
              <w:left w:w="108" w:type="dxa"/>
              <w:bottom w:w="57" w:type="dxa"/>
              <w:right w:w="108" w:type="dxa"/>
            </w:tcMar>
            <w:vAlign w:val="center"/>
            <w:hideMark/>
          </w:tcPr>
          <w:p w14:paraId="4D5F9FBE" w14:textId="0EEF1A11" w:rsidR="004158AF" w:rsidRPr="0001784E" w:rsidRDefault="007D353D" w:rsidP="0001784E">
            <w:pPr>
              <w:ind w:left="0"/>
              <w:rPr>
                <w:rFonts w:cs="Arial"/>
                <w:szCs w:val="24"/>
              </w:rPr>
            </w:pPr>
            <w:r w:rsidRPr="0001784E">
              <w:rPr>
                <w:rFonts w:cs="Arial"/>
                <w:szCs w:val="24"/>
              </w:rPr>
              <w:t>September 2022</w:t>
            </w:r>
          </w:p>
        </w:tc>
      </w:tr>
      <w:tr w:rsidR="004158AF" w:rsidRPr="0001784E" w14:paraId="07B72752" w14:textId="77777777" w:rsidTr="007D353D">
        <w:trPr>
          <w:trHeight w:val="20"/>
        </w:trPr>
        <w:tc>
          <w:tcPr>
            <w:tcW w:w="513" w:type="pct"/>
            <w:tcMar>
              <w:top w:w="57" w:type="dxa"/>
              <w:left w:w="108" w:type="dxa"/>
              <w:bottom w:w="57" w:type="dxa"/>
              <w:right w:w="108" w:type="dxa"/>
            </w:tcMar>
            <w:vAlign w:val="center"/>
          </w:tcPr>
          <w:p w14:paraId="14779519" w14:textId="416CCAB0" w:rsidR="004158AF" w:rsidRPr="0001784E" w:rsidRDefault="00195E12" w:rsidP="0001784E">
            <w:pPr>
              <w:ind w:left="0"/>
              <w:rPr>
                <w:rFonts w:cs="Arial"/>
                <w:szCs w:val="24"/>
              </w:rPr>
            </w:pPr>
            <w:r w:rsidRPr="0001784E">
              <w:rPr>
                <w:rFonts w:cs="Arial"/>
                <w:szCs w:val="24"/>
              </w:rPr>
              <w:t>2</w:t>
            </w:r>
          </w:p>
        </w:tc>
        <w:tc>
          <w:tcPr>
            <w:tcW w:w="3534" w:type="pct"/>
            <w:tcMar>
              <w:top w:w="57" w:type="dxa"/>
              <w:left w:w="108" w:type="dxa"/>
              <w:bottom w:w="57" w:type="dxa"/>
              <w:right w:w="108" w:type="dxa"/>
            </w:tcMar>
            <w:vAlign w:val="center"/>
          </w:tcPr>
          <w:p w14:paraId="4A9FA3E4" w14:textId="4B0EAA57" w:rsidR="004158AF" w:rsidRPr="0001784E" w:rsidRDefault="00195E12" w:rsidP="0001784E">
            <w:pPr>
              <w:ind w:left="0"/>
              <w:rPr>
                <w:rFonts w:cs="Arial"/>
                <w:szCs w:val="24"/>
              </w:rPr>
            </w:pPr>
            <w:r w:rsidRPr="0001784E">
              <w:rPr>
                <w:rFonts w:cs="Arial"/>
                <w:szCs w:val="24"/>
              </w:rPr>
              <w:t>Adopted WAF model policy to take into account new legislation from 19</w:t>
            </w:r>
            <w:r w:rsidRPr="0001784E">
              <w:rPr>
                <w:rFonts w:cs="Arial"/>
                <w:szCs w:val="24"/>
                <w:vertAlign w:val="superscript"/>
              </w:rPr>
              <w:t>th</w:t>
            </w:r>
            <w:r w:rsidRPr="0001784E">
              <w:rPr>
                <w:rFonts w:cs="Arial"/>
                <w:szCs w:val="24"/>
              </w:rPr>
              <w:t xml:space="preserve"> August 2024</w:t>
            </w:r>
          </w:p>
        </w:tc>
        <w:tc>
          <w:tcPr>
            <w:tcW w:w="953" w:type="pct"/>
            <w:tcMar>
              <w:top w:w="57" w:type="dxa"/>
              <w:left w:w="108" w:type="dxa"/>
              <w:bottom w:w="57" w:type="dxa"/>
              <w:right w:w="108" w:type="dxa"/>
            </w:tcMar>
            <w:vAlign w:val="center"/>
          </w:tcPr>
          <w:p w14:paraId="695F4A6D" w14:textId="0A37CBC2" w:rsidR="004158AF" w:rsidRPr="0001784E" w:rsidRDefault="006269CD" w:rsidP="0001784E">
            <w:pPr>
              <w:ind w:left="0"/>
              <w:rPr>
                <w:rFonts w:cs="Arial"/>
                <w:szCs w:val="24"/>
              </w:rPr>
            </w:pPr>
            <w:r>
              <w:rPr>
                <w:rFonts w:cs="Arial"/>
                <w:szCs w:val="24"/>
              </w:rPr>
              <w:t>30.08</w:t>
            </w:r>
            <w:r w:rsidR="00195E12" w:rsidRPr="0001784E">
              <w:rPr>
                <w:rFonts w:cs="Arial"/>
                <w:szCs w:val="24"/>
              </w:rPr>
              <w:t>.24</w:t>
            </w:r>
          </w:p>
        </w:tc>
      </w:tr>
      <w:tr w:rsidR="004158AF" w:rsidRPr="0001784E" w14:paraId="0A4342E3" w14:textId="77777777" w:rsidTr="00B63EF8">
        <w:trPr>
          <w:trHeight w:val="20"/>
        </w:trPr>
        <w:tc>
          <w:tcPr>
            <w:tcW w:w="513" w:type="pct"/>
            <w:tcMar>
              <w:top w:w="57" w:type="dxa"/>
              <w:left w:w="108" w:type="dxa"/>
              <w:bottom w:w="57" w:type="dxa"/>
              <w:right w:w="108" w:type="dxa"/>
            </w:tcMar>
            <w:vAlign w:val="center"/>
          </w:tcPr>
          <w:p w14:paraId="186C2199" w14:textId="77777777" w:rsidR="004158AF" w:rsidRPr="0001784E" w:rsidRDefault="004158AF" w:rsidP="0001784E">
            <w:pPr>
              <w:ind w:left="0"/>
              <w:rPr>
                <w:rFonts w:cs="Arial"/>
                <w:color w:val="FF0000"/>
                <w:szCs w:val="24"/>
              </w:rPr>
            </w:pPr>
          </w:p>
        </w:tc>
        <w:tc>
          <w:tcPr>
            <w:tcW w:w="3534" w:type="pct"/>
            <w:tcMar>
              <w:top w:w="57" w:type="dxa"/>
              <w:left w:w="108" w:type="dxa"/>
              <w:bottom w:w="57" w:type="dxa"/>
              <w:right w:w="108" w:type="dxa"/>
            </w:tcMar>
            <w:vAlign w:val="center"/>
          </w:tcPr>
          <w:p w14:paraId="0751B5E4" w14:textId="77777777" w:rsidR="004158AF" w:rsidRPr="0001784E" w:rsidRDefault="004158AF" w:rsidP="0001784E">
            <w:pPr>
              <w:ind w:left="0"/>
              <w:rPr>
                <w:rFonts w:cs="Arial"/>
                <w:color w:val="FF0000"/>
                <w:szCs w:val="24"/>
              </w:rPr>
            </w:pPr>
          </w:p>
        </w:tc>
        <w:tc>
          <w:tcPr>
            <w:tcW w:w="953" w:type="pct"/>
            <w:tcMar>
              <w:top w:w="57" w:type="dxa"/>
              <w:left w:w="108" w:type="dxa"/>
              <w:bottom w:w="57" w:type="dxa"/>
              <w:right w:w="108" w:type="dxa"/>
            </w:tcMar>
            <w:vAlign w:val="center"/>
          </w:tcPr>
          <w:p w14:paraId="64BB8DFE" w14:textId="77777777" w:rsidR="004158AF" w:rsidRPr="0001784E" w:rsidRDefault="004158AF" w:rsidP="0001784E">
            <w:pPr>
              <w:ind w:left="0"/>
              <w:rPr>
                <w:rFonts w:cs="Arial"/>
                <w:color w:val="FF0000"/>
                <w:szCs w:val="24"/>
              </w:rPr>
            </w:pPr>
          </w:p>
        </w:tc>
      </w:tr>
      <w:tr w:rsidR="004158AF" w:rsidRPr="0001784E" w14:paraId="28C958D4" w14:textId="77777777" w:rsidTr="00B63EF8">
        <w:trPr>
          <w:trHeight w:val="20"/>
        </w:trPr>
        <w:tc>
          <w:tcPr>
            <w:tcW w:w="513" w:type="pct"/>
            <w:tcMar>
              <w:top w:w="57" w:type="dxa"/>
              <w:left w:w="108" w:type="dxa"/>
              <w:bottom w:w="57" w:type="dxa"/>
              <w:right w:w="108" w:type="dxa"/>
            </w:tcMar>
            <w:vAlign w:val="center"/>
          </w:tcPr>
          <w:p w14:paraId="5169AA5F" w14:textId="77777777" w:rsidR="004158AF" w:rsidRPr="0001784E" w:rsidRDefault="004158AF" w:rsidP="0001784E">
            <w:pPr>
              <w:ind w:left="0"/>
              <w:rPr>
                <w:rFonts w:cs="Arial"/>
                <w:color w:val="FF0000"/>
                <w:szCs w:val="24"/>
              </w:rPr>
            </w:pPr>
          </w:p>
        </w:tc>
        <w:tc>
          <w:tcPr>
            <w:tcW w:w="3534" w:type="pct"/>
            <w:tcMar>
              <w:top w:w="57" w:type="dxa"/>
              <w:left w:w="108" w:type="dxa"/>
              <w:bottom w:w="57" w:type="dxa"/>
              <w:right w:w="108" w:type="dxa"/>
            </w:tcMar>
            <w:vAlign w:val="center"/>
          </w:tcPr>
          <w:p w14:paraId="5DB9E948" w14:textId="77777777" w:rsidR="004158AF" w:rsidRPr="0001784E" w:rsidRDefault="004158AF" w:rsidP="0001784E">
            <w:pPr>
              <w:ind w:left="0"/>
              <w:rPr>
                <w:rFonts w:cs="Arial"/>
                <w:color w:val="FF0000"/>
                <w:szCs w:val="24"/>
              </w:rPr>
            </w:pPr>
          </w:p>
        </w:tc>
        <w:tc>
          <w:tcPr>
            <w:tcW w:w="953" w:type="pct"/>
            <w:tcMar>
              <w:top w:w="57" w:type="dxa"/>
              <w:left w:w="108" w:type="dxa"/>
              <w:bottom w:w="57" w:type="dxa"/>
              <w:right w:w="108" w:type="dxa"/>
            </w:tcMar>
            <w:vAlign w:val="center"/>
          </w:tcPr>
          <w:p w14:paraId="40376924" w14:textId="77777777" w:rsidR="004158AF" w:rsidRPr="0001784E" w:rsidRDefault="004158AF" w:rsidP="0001784E">
            <w:pPr>
              <w:ind w:left="0"/>
              <w:rPr>
                <w:rFonts w:cs="Arial"/>
                <w:color w:val="FF0000"/>
                <w:szCs w:val="24"/>
              </w:rPr>
            </w:pPr>
          </w:p>
        </w:tc>
      </w:tr>
    </w:tbl>
    <w:p w14:paraId="195C9D5B" w14:textId="77777777" w:rsidR="0026032C" w:rsidRPr="0001784E" w:rsidRDefault="0026032C" w:rsidP="0001784E">
      <w:pPr>
        <w:ind w:left="0"/>
        <w:rPr>
          <w:rFonts w:cs="Arial"/>
          <w:b/>
          <w:szCs w:val="24"/>
        </w:rPr>
      </w:pPr>
    </w:p>
    <w:p w14:paraId="3083D793" w14:textId="77777777" w:rsidR="002C06EE" w:rsidRPr="0001784E" w:rsidRDefault="002C06EE" w:rsidP="0001784E">
      <w:pPr>
        <w:ind w:left="0"/>
        <w:rPr>
          <w:rFonts w:cs="Arial"/>
          <w:szCs w:val="24"/>
        </w:rPr>
      </w:pPr>
    </w:p>
    <w:p w14:paraId="4CF1F4D3" w14:textId="77777777" w:rsidR="002C06EE" w:rsidRPr="0001784E" w:rsidRDefault="002C06EE" w:rsidP="0001784E">
      <w:pPr>
        <w:rPr>
          <w:rFonts w:cs="Arial"/>
          <w:szCs w:val="24"/>
        </w:rPr>
        <w:sectPr w:rsidR="002C06EE" w:rsidRPr="0001784E" w:rsidSect="0026032C">
          <w:headerReference w:type="even" r:id="rId19"/>
          <w:headerReference w:type="default" r:id="rId20"/>
          <w:footerReference w:type="default" r:id="rId21"/>
          <w:headerReference w:type="first" r:id="rId22"/>
          <w:pgSz w:w="11906" w:h="16838"/>
          <w:pgMar w:top="1134" w:right="1134" w:bottom="1134" w:left="1134" w:header="567" w:footer="510" w:gutter="0"/>
          <w:cols w:space="708"/>
          <w:docGrid w:linePitch="360"/>
        </w:sectPr>
      </w:pPr>
    </w:p>
    <w:p w14:paraId="7A1CC607" w14:textId="5560409A" w:rsidR="002E363B" w:rsidRPr="0001784E" w:rsidRDefault="002E363B" w:rsidP="0001784E">
      <w:pPr>
        <w:tabs>
          <w:tab w:val="left" w:pos="10065"/>
          <w:tab w:val="right" w:pos="10318"/>
        </w:tabs>
        <w:ind w:left="0" w:right="253"/>
        <w:rPr>
          <w:rFonts w:cs="Arial"/>
          <w:b/>
          <w:szCs w:val="24"/>
        </w:rPr>
      </w:pPr>
    </w:p>
    <w:p w14:paraId="1349E598" w14:textId="77777777" w:rsidR="00934D96" w:rsidRPr="0001784E" w:rsidRDefault="00934D96" w:rsidP="00CF2FF1">
      <w:pPr>
        <w:ind w:left="0"/>
        <w:rPr>
          <w:rFonts w:eastAsia="Cambria" w:cs="Arial"/>
          <w:bCs/>
          <w:szCs w:val="24"/>
        </w:rPr>
      </w:pPr>
      <w:r w:rsidRPr="0001784E">
        <w:rPr>
          <w:rFonts w:eastAsia="Cambria" w:cs="Arial"/>
          <w:b/>
          <w:szCs w:val="24"/>
        </w:rPr>
        <w:t>CONTENTS</w:t>
      </w:r>
    </w:p>
    <w:sdt>
      <w:sdtPr>
        <w:rPr>
          <w:rFonts w:ascii="Arial" w:eastAsia="Times New Roman" w:hAnsi="Arial" w:cs="Times New Roman"/>
          <w:color w:val="auto"/>
          <w:sz w:val="24"/>
          <w:szCs w:val="20"/>
        </w:rPr>
        <w:id w:val="2023053017"/>
        <w:docPartObj>
          <w:docPartGallery w:val="Table of Contents"/>
          <w:docPartUnique/>
        </w:docPartObj>
      </w:sdtPr>
      <w:sdtEndPr>
        <w:rPr>
          <w:rFonts w:cs="Arial"/>
          <w:b/>
          <w:bCs/>
          <w:noProof/>
        </w:rPr>
      </w:sdtEndPr>
      <w:sdtContent>
        <w:p w14:paraId="01201AE7" w14:textId="3011FDAE" w:rsidR="007E5A15" w:rsidRPr="005B13AA" w:rsidRDefault="007E5A15" w:rsidP="005B13AA">
          <w:pPr>
            <w:pStyle w:val="TOCHeading"/>
            <w:spacing w:before="0"/>
            <w:ind w:left="0"/>
            <w:rPr>
              <w:rFonts w:ascii="Arial" w:hAnsi="Arial" w:cs="Arial"/>
              <w:bCs/>
            </w:rPr>
          </w:pPr>
        </w:p>
        <w:p w14:paraId="7090E886" w14:textId="744CE7A3" w:rsidR="005B13AA" w:rsidRPr="005B13AA" w:rsidRDefault="007E5A15" w:rsidP="005B13AA">
          <w:pPr>
            <w:pStyle w:val="TOC1"/>
            <w:spacing w:before="0" w:after="0"/>
            <w:rPr>
              <w:rFonts w:ascii="Arial" w:eastAsiaTheme="minorEastAsia" w:hAnsi="Arial" w:cs="Arial"/>
              <w:b w:val="0"/>
              <w:bCs/>
              <w:noProof/>
              <w:kern w:val="2"/>
              <w:sz w:val="22"/>
              <w:szCs w:val="22"/>
              <w:lang w:eastAsia="en-GB"/>
              <w14:ligatures w14:val="standardContextual"/>
            </w:rPr>
          </w:pPr>
          <w:r w:rsidRPr="005B13AA">
            <w:rPr>
              <w:rFonts w:ascii="Arial" w:hAnsi="Arial" w:cs="Arial"/>
              <w:b w:val="0"/>
              <w:bCs/>
            </w:rPr>
            <w:fldChar w:fldCharType="begin"/>
          </w:r>
          <w:r w:rsidRPr="005B13AA">
            <w:rPr>
              <w:rFonts w:ascii="Arial" w:hAnsi="Arial" w:cs="Arial"/>
              <w:b w:val="0"/>
              <w:bCs/>
            </w:rPr>
            <w:instrText xml:space="preserve"> TOC \o "1-3" \h \z \u </w:instrText>
          </w:r>
          <w:r w:rsidRPr="005B13AA">
            <w:rPr>
              <w:rFonts w:ascii="Arial" w:hAnsi="Arial" w:cs="Arial"/>
              <w:b w:val="0"/>
              <w:bCs/>
            </w:rPr>
            <w:fldChar w:fldCharType="separate"/>
          </w:r>
          <w:hyperlink w:anchor="_Toc173237406" w:history="1">
            <w:r w:rsidR="005B13AA" w:rsidRPr="005B13AA">
              <w:rPr>
                <w:rStyle w:val="Hyperlink"/>
                <w:rFonts w:ascii="Arial" w:hAnsi="Arial" w:cs="Arial"/>
                <w:b w:val="0"/>
                <w:bCs/>
                <w:noProof/>
              </w:rPr>
              <w:t>1.</w:t>
            </w:r>
            <w:r w:rsidR="005B13AA" w:rsidRPr="005B13AA">
              <w:rPr>
                <w:rFonts w:ascii="Arial" w:eastAsiaTheme="minorEastAsia" w:hAnsi="Arial" w:cs="Arial"/>
                <w:b w:val="0"/>
                <w:bCs/>
                <w:noProof/>
                <w:kern w:val="2"/>
                <w:sz w:val="22"/>
                <w:szCs w:val="22"/>
                <w:lang w:eastAsia="en-GB"/>
                <w14:ligatures w14:val="standardContextual"/>
              </w:rPr>
              <w:tab/>
            </w:r>
            <w:r w:rsidR="005B13AA" w:rsidRPr="005B13AA">
              <w:rPr>
                <w:rStyle w:val="Hyperlink"/>
                <w:rFonts w:ascii="Arial" w:hAnsi="Arial" w:cs="Arial"/>
                <w:b w:val="0"/>
                <w:bCs/>
                <w:noProof/>
              </w:rPr>
              <w:t>Introduction</w:t>
            </w:r>
            <w:r w:rsidR="005B13AA" w:rsidRPr="005B13AA">
              <w:rPr>
                <w:rFonts w:ascii="Arial" w:hAnsi="Arial" w:cs="Arial"/>
                <w:b w:val="0"/>
                <w:bCs/>
                <w:noProof/>
                <w:webHidden/>
              </w:rPr>
              <w:tab/>
            </w:r>
            <w:r w:rsidR="005B13AA" w:rsidRPr="005B13AA">
              <w:rPr>
                <w:rFonts w:ascii="Arial" w:hAnsi="Arial" w:cs="Arial"/>
                <w:b w:val="0"/>
                <w:bCs/>
                <w:noProof/>
                <w:webHidden/>
              </w:rPr>
              <w:fldChar w:fldCharType="begin"/>
            </w:r>
            <w:r w:rsidR="005B13AA" w:rsidRPr="005B13AA">
              <w:rPr>
                <w:rFonts w:ascii="Arial" w:hAnsi="Arial" w:cs="Arial"/>
                <w:b w:val="0"/>
                <w:bCs/>
                <w:noProof/>
                <w:webHidden/>
              </w:rPr>
              <w:instrText xml:space="preserve"> PAGEREF _Toc173237406 \h </w:instrText>
            </w:r>
            <w:r w:rsidR="005B13AA" w:rsidRPr="005B13AA">
              <w:rPr>
                <w:rFonts w:ascii="Arial" w:hAnsi="Arial" w:cs="Arial"/>
                <w:b w:val="0"/>
                <w:bCs/>
                <w:noProof/>
                <w:webHidden/>
              </w:rPr>
            </w:r>
            <w:r w:rsidR="005B13AA" w:rsidRPr="005B13AA">
              <w:rPr>
                <w:rFonts w:ascii="Arial" w:hAnsi="Arial" w:cs="Arial"/>
                <w:b w:val="0"/>
                <w:bCs/>
                <w:noProof/>
                <w:webHidden/>
              </w:rPr>
              <w:fldChar w:fldCharType="separate"/>
            </w:r>
            <w:r w:rsidR="008366B3">
              <w:rPr>
                <w:rFonts w:ascii="Arial" w:hAnsi="Arial" w:cs="Arial"/>
                <w:b w:val="0"/>
                <w:bCs/>
                <w:noProof/>
                <w:webHidden/>
              </w:rPr>
              <w:t>1</w:t>
            </w:r>
            <w:r w:rsidR="005B13AA" w:rsidRPr="005B13AA">
              <w:rPr>
                <w:rFonts w:ascii="Arial" w:hAnsi="Arial" w:cs="Arial"/>
                <w:b w:val="0"/>
                <w:bCs/>
                <w:noProof/>
                <w:webHidden/>
              </w:rPr>
              <w:fldChar w:fldCharType="end"/>
            </w:r>
          </w:hyperlink>
        </w:p>
        <w:p w14:paraId="02354A9B" w14:textId="20BD9D34" w:rsidR="005B13AA" w:rsidRPr="005B13AA" w:rsidRDefault="00D31DDB" w:rsidP="005B13AA">
          <w:pPr>
            <w:pStyle w:val="TOC1"/>
            <w:spacing w:before="0" w:after="0"/>
            <w:rPr>
              <w:rFonts w:ascii="Arial" w:eastAsiaTheme="minorEastAsia" w:hAnsi="Arial" w:cs="Arial"/>
              <w:b w:val="0"/>
              <w:bCs/>
              <w:noProof/>
              <w:kern w:val="2"/>
              <w:sz w:val="22"/>
              <w:szCs w:val="22"/>
              <w:lang w:eastAsia="en-GB"/>
              <w14:ligatures w14:val="standardContextual"/>
            </w:rPr>
          </w:pPr>
          <w:hyperlink w:anchor="_Toc173237407" w:history="1">
            <w:r w:rsidR="005B13AA" w:rsidRPr="005B13AA">
              <w:rPr>
                <w:rStyle w:val="Hyperlink"/>
                <w:rFonts w:ascii="Arial" w:hAnsi="Arial" w:cs="Arial"/>
                <w:b w:val="0"/>
                <w:bCs/>
                <w:noProof/>
              </w:rPr>
              <w:t>2.</w:t>
            </w:r>
            <w:r w:rsidR="005B13AA" w:rsidRPr="005B13AA">
              <w:rPr>
                <w:rFonts w:ascii="Arial" w:eastAsiaTheme="minorEastAsia" w:hAnsi="Arial" w:cs="Arial"/>
                <w:b w:val="0"/>
                <w:bCs/>
                <w:noProof/>
                <w:kern w:val="2"/>
                <w:sz w:val="22"/>
                <w:szCs w:val="22"/>
                <w:lang w:eastAsia="en-GB"/>
                <w14:ligatures w14:val="standardContextual"/>
              </w:rPr>
              <w:tab/>
            </w:r>
            <w:r w:rsidR="005B13AA" w:rsidRPr="005B13AA">
              <w:rPr>
                <w:rStyle w:val="Hyperlink"/>
                <w:rFonts w:ascii="Arial" w:hAnsi="Arial" w:cs="Arial"/>
                <w:b w:val="0"/>
                <w:bCs/>
                <w:noProof/>
              </w:rPr>
              <w:t>Legal framework</w:t>
            </w:r>
            <w:r w:rsidR="005B13AA" w:rsidRPr="005B13AA">
              <w:rPr>
                <w:rFonts w:ascii="Arial" w:hAnsi="Arial" w:cs="Arial"/>
                <w:b w:val="0"/>
                <w:bCs/>
                <w:noProof/>
                <w:webHidden/>
              </w:rPr>
              <w:tab/>
            </w:r>
            <w:r w:rsidR="005B13AA" w:rsidRPr="005B13AA">
              <w:rPr>
                <w:rFonts w:ascii="Arial" w:hAnsi="Arial" w:cs="Arial"/>
                <w:b w:val="0"/>
                <w:bCs/>
                <w:noProof/>
                <w:webHidden/>
              </w:rPr>
              <w:fldChar w:fldCharType="begin"/>
            </w:r>
            <w:r w:rsidR="005B13AA" w:rsidRPr="005B13AA">
              <w:rPr>
                <w:rFonts w:ascii="Arial" w:hAnsi="Arial" w:cs="Arial"/>
                <w:b w:val="0"/>
                <w:bCs/>
                <w:noProof/>
                <w:webHidden/>
              </w:rPr>
              <w:instrText xml:space="preserve"> PAGEREF _Toc173237407 \h </w:instrText>
            </w:r>
            <w:r w:rsidR="005B13AA" w:rsidRPr="005B13AA">
              <w:rPr>
                <w:rFonts w:ascii="Arial" w:hAnsi="Arial" w:cs="Arial"/>
                <w:b w:val="0"/>
                <w:bCs/>
                <w:noProof/>
                <w:webHidden/>
              </w:rPr>
            </w:r>
            <w:r w:rsidR="005B13AA" w:rsidRPr="005B13AA">
              <w:rPr>
                <w:rFonts w:ascii="Arial" w:hAnsi="Arial" w:cs="Arial"/>
                <w:b w:val="0"/>
                <w:bCs/>
                <w:noProof/>
                <w:webHidden/>
              </w:rPr>
              <w:fldChar w:fldCharType="separate"/>
            </w:r>
            <w:r w:rsidR="008366B3">
              <w:rPr>
                <w:rFonts w:ascii="Arial" w:hAnsi="Arial" w:cs="Arial"/>
                <w:b w:val="0"/>
                <w:bCs/>
                <w:noProof/>
                <w:webHidden/>
              </w:rPr>
              <w:t>1</w:t>
            </w:r>
            <w:r w:rsidR="005B13AA" w:rsidRPr="005B13AA">
              <w:rPr>
                <w:rFonts w:ascii="Arial" w:hAnsi="Arial" w:cs="Arial"/>
                <w:b w:val="0"/>
                <w:bCs/>
                <w:noProof/>
                <w:webHidden/>
              </w:rPr>
              <w:fldChar w:fldCharType="end"/>
            </w:r>
          </w:hyperlink>
        </w:p>
        <w:p w14:paraId="517BBB67" w14:textId="511B320B" w:rsidR="005B13AA" w:rsidRPr="005B13AA" w:rsidRDefault="00D31DDB" w:rsidP="005B13AA">
          <w:pPr>
            <w:pStyle w:val="TOC1"/>
            <w:spacing w:before="0" w:after="0"/>
            <w:rPr>
              <w:rFonts w:ascii="Arial" w:eastAsiaTheme="minorEastAsia" w:hAnsi="Arial" w:cs="Arial"/>
              <w:b w:val="0"/>
              <w:bCs/>
              <w:noProof/>
              <w:kern w:val="2"/>
              <w:sz w:val="22"/>
              <w:szCs w:val="22"/>
              <w:lang w:eastAsia="en-GB"/>
              <w14:ligatures w14:val="standardContextual"/>
            </w:rPr>
          </w:pPr>
          <w:hyperlink w:anchor="_Toc173237408" w:history="1">
            <w:r w:rsidR="005B13AA" w:rsidRPr="005B13AA">
              <w:rPr>
                <w:rStyle w:val="Hyperlink"/>
                <w:rFonts w:ascii="Arial" w:hAnsi="Arial" w:cs="Arial"/>
                <w:b w:val="0"/>
                <w:bCs/>
                <w:noProof/>
              </w:rPr>
              <w:t>3.</w:t>
            </w:r>
            <w:r w:rsidR="005B13AA" w:rsidRPr="005B13AA">
              <w:rPr>
                <w:rFonts w:ascii="Arial" w:eastAsiaTheme="minorEastAsia" w:hAnsi="Arial" w:cs="Arial"/>
                <w:b w:val="0"/>
                <w:bCs/>
                <w:noProof/>
                <w:kern w:val="2"/>
                <w:sz w:val="22"/>
                <w:szCs w:val="22"/>
                <w:lang w:eastAsia="en-GB"/>
                <w14:ligatures w14:val="standardContextual"/>
              </w:rPr>
              <w:tab/>
            </w:r>
            <w:r w:rsidR="005B13AA" w:rsidRPr="005B13AA">
              <w:rPr>
                <w:rStyle w:val="Hyperlink"/>
                <w:rFonts w:ascii="Arial" w:hAnsi="Arial" w:cs="Arial"/>
                <w:b w:val="0"/>
                <w:bCs/>
                <w:noProof/>
              </w:rPr>
              <w:t>Safeguarding</w:t>
            </w:r>
            <w:r w:rsidR="005B13AA" w:rsidRPr="005B13AA">
              <w:rPr>
                <w:rFonts w:ascii="Arial" w:hAnsi="Arial" w:cs="Arial"/>
                <w:b w:val="0"/>
                <w:bCs/>
                <w:noProof/>
                <w:webHidden/>
              </w:rPr>
              <w:tab/>
            </w:r>
            <w:r w:rsidR="005B13AA" w:rsidRPr="005B13AA">
              <w:rPr>
                <w:rFonts w:ascii="Arial" w:hAnsi="Arial" w:cs="Arial"/>
                <w:b w:val="0"/>
                <w:bCs/>
                <w:noProof/>
                <w:webHidden/>
              </w:rPr>
              <w:fldChar w:fldCharType="begin"/>
            </w:r>
            <w:r w:rsidR="005B13AA" w:rsidRPr="005B13AA">
              <w:rPr>
                <w:rFonts w:ascii="Arial" w:hAnsi="Arial" w:cs="Arial"/>
                <w:b w:val="0"/>
                <w:bCs/>
                <w:noProof/>
                <w:webHidden/>
              </w:rPr>
              <w:instrText xml:space="preserve"> PAGEREF _Toc173237408 \h </w:instrText>
            </w:r>
            <w:r w:rsidR="005B13AA" w:rsidRPr="005B13AA">
              <w:rPr>
                <w:rFonts w:ascii="Arial" w:hAnsi="Arial" w:cs="Arial"/>
                <w:b w:val="0"/>
                <w:bCs/>
                <w:noProof/>
                <w:webHidden/>
              </w:rPr>
            </w:r>
            <w:r w:rsidR="005B13AA" w:rsidRPr="005B13AA">
              <w:rPr>
                <w:rFonts w:ascii="Arial" w:hAnsi="Arial" w:cs="Arial"/>
                <w:b w:val="0"/>
                <w:bCs/>
                <w:noProof/>
                <w:webHidden/>
              </w:rPr>
              <w:fldChar w:fldCharType="separate"/>
            </w:r>
            <w:r w:rsidR="008366B3">
              <w:rPr>
                <w:rFonts w:ascii="Arial" w:hAnsi="Arial" w:cs="Arial"/>
                <w:b w:val="0"/>
                <w:bCs/>
                <w:noProof/>
                <w:webHidden/>
              </w:rPr>
              <w:t>2</w:t>
            </w:r>
            <w:r w:rsidR="005B13AA" w:rsidRPr="005B13AA">
              <w:rPr>
                <w:rFonts w:ascii="Arial" w:hAnsi="Arial" w:cs="Arial"/>
                <w:b w:val="0"/>
                <w:bCs/>
                <w:noProof/>
                <w:webHidden/>
              </w:rPr>
              <w:fldChar w:fldCharType="end"/>
            </w:r>
          </w:hyperlink>
        </w:p>
        <w:p w14:paraId="12D146E0" w14:textId="288931A8" w:rsidR="005B13AA" w:rsidRPr="005B13AA" w:rsidRDefault="00D31DDB" w:rsidP="005B13AA">
          <w:pPr>
            <w:pStyle w:val="TOC1"/>
            <w:spacing w:before="0" w:after="0"/>
            <w:rPr>
              <w:rFonts w:ascii="Arial" w:eastAsiaTheme="minorEastAsia" w:hAnsi="Arial" w:cs="Arial"/>
              <w:b w:val="0"/>
              <w:bCs/>
              <w:noProof/>
              <w:kern w:val="2"/>
              <w:sz w:val="22"/>
              <w:szCs w:val="22"/>
              <w:lang w:eastAsia="en-GB"/>
              <w14:ligatures w14:val="standardContextual"/>
            </w:rPr>
          </w:pPr>
          <w:hyperlink w:anchor="_Toc173237409" w:history="1">
            <w:r w:rsidR="005B13AA" w:rsidRPr="005B13AA">
              <w:rPr>
                <w:rStyle w:val="Hyperlink"/>
                <w:rFonts w:ascii="Arial" w:hAnsi="Arial" w:cs="Arial"/>
                <w:b w:val="0"/>
                <w:bCs/>
                <w:noProof/>
              </w:rPr>
              <w:t>4.</w:t>
            </w:r>
            <w:r w:rsidR="005B13AA" w:rsidRPr="005B13AA">
              <w:rPr>
                <w:rFonts w:ascii="Arial" w:eastAsiaTheme="minorEastAsia" w:hAnsi="Arial" w:cs="Arial"/>
                <w:b w:val="0"/>
                <w:bCs/>
                <w:noProof/>
                <w:kern w:val="2"/>
                <w:sz w:val="22"/>
                <w:szCs w:val="22"/>
                <w:lang w:eastAsia="en-GB"/>
                <w14:ligatures w14:val="standardContextual"/>
              </w:rPr>
              <w:tab/>
            </w:r>
            <w:r w:rsidR="005B13AA" w:rsidRPr="005B13AA">
              <w:rPr>
                <w:rStyle w:val="Hyperlink"/>
                <w:rFonts w:ascii="Arial" w:hAnsi="Arial" w:cs="Arial"/>
                <w:b w:val="0"/>
                <w:bCs/>
                <w:noProof/>
              </w:rPr>
              <w:t>Categorising absence</w:t>
            </w:r>
            <w:r w:rsidR="005B13AA" w:rsidRPr="005B13AA">
              <w:rPr>
                <w:rFonts w:ascii="Arial" w:hAnsi="Arial" w:cs="Arial"/>
                <w:b w:val="0"/>
                <w:bCs/>
                <w:noProof/>
                <w:webHidden/>
              </w:rPr>
              <w:tab/>
            </w:r>
            <w:r w:rsidR="005B13AA" w:rsidRPr="005B13AA">
              <w:rPr>
                <w:rFonts w:ascii="Arial" w:hAnsi="Arial" w:cs="Arial"/>
                <w:b w:val="0"/>
                <w:bCs/>
                <w:noProof/>
                <w:webHidden/>
              </w:rPr>
              <w:fldChar w:fldCharType="begin"/>
            </w:r>
            <w:r w:rsidR="005B13AA" w:rsidRPr="005B13AA">
              <w:rPr>
                <w:rFonts w:ascii="Arial" w:hAnsi="Arial" w:cs="Arial"/>
                <w:b w:val="0"/>
                <w:bCs/>
                <w:noProof/>
                <w:webHidden/>
              </w:rPr>
              <w:instrText xml:space="preserve"> PAGEREF _Toc173237409 \h </w:instrText>
            </w:r>
            <w:r w:rsidR="005B13AA" w:rsidRPr="005B13AA">
              <w:rPr>
                <w:rFonts w:ascii="Arial" w:hAnsi="Arial" w:cs="Arial"/>
                <w:b w:val="0"/>
                <w:bCs/>
                <w:noProof/>
                <w:webHidden/>
              </w:rPr>
            </w:r>
            <w:r w:rsidR="005B13AA" w:rsidRPr="005B13AA">
              <w:rPr>
                <w:rFonts w:ascii="Arial" w:hAnsi="Arial" w:cs="Arial"/>
                <w:b w:val="0"/>
                <w:bCs/>
                <w:noProof/>
                <w:webHidden/>
              </w:rPr>
              <w:fldChar w:fldCharType="separate"/>
            </w:r>
            <w:r w:rsidR="008366B3">
              <w:rPr>
                <w:rFonts w:ascii="Arial" w:hAnsi="Arial" w:cs="Arial"/>
                <w:b w:val="0"/>
                <w:bCs/>
                <w:noProof/>
                <w:webHidden/>
              </w:rPr>
              <w:t>3</w:t>
            </w:r>
            <w:r w:rsidR="005B13AA" w:rsidRPr="005B13AA">
              <w:rPr>
                <w:rFonts w:ascii="Arial" w:hAnsi="Arial" w:cs="Arial"/>
                <w:b w:val="0"/>
                <w:bCs/>
                <w:noProof/>
                <w:webHidden/>
              </w:rPr>
              <w:fldChar w:fldCharType="end"/>
            </w:r>
          </w:hyperlink>
        </w:p>
        <w:p w14:paraId="0198AB70" w14:textId="437FE078" w:rsidR="005B13AA" w:rsidRPr="005B13AA" w:rsidRDefault="00D31DDB" w:rsidP="005B13AA">
          <w:pPr>
            <w:pStyle w:val="TOC1"/>
            <w:spacing w:before="0" w:after="0"/>
            <w:rPr>
              <w:rFonts w:ascii="Arial" w:eastAsiaTheme="minorEastAsia" w:hAnsi="Arial" w:cs="Arial"/>
              <w:b w:val="0"/>
              <w:bCs/>
              <w:noProof/>
              <w:kern w:val="2"/>
              <w:sz w:val="22"/>
              <w:szCs w:val="22"/>
              <w:lang w:eastAsia="en-GB"/>
              <w14:ligatures w14:val="standardContextual"/>
            </w:rPr>
          </w:pPr>
          <w:hyperlink w:anchor="_Toc173237410" w:history="1">
            <w:r w:rsidR="005B13AA" w:rsidRPr="005B13AA">
              <w:rPr>
                <w:rStyle w:val="Hyperlink"/>
                <w:rFonts w:ascii="Arial" w:hAnsi="Arial" w:cs="Arial"/>
                <w:b w:val="0"/>
                <w:bCs/>
                <w:noProof/>
              </w:rPr>
              <w:t>5.</w:t>
            </w:r>
            <w:r w:rsidR="005B13AA" w:rsidRPr="005B13AA">
              <w:rPr>
                <w:rFonts w:ascii="Arial" w:eastAsiaTheme="minorEastAsia" w:hAnsi="Arial" w:cs="Arial"/>
                <w:b w:val="0"/>
                <w:bCs/>
                <w:noProof/>
                <w:kern w:val="2"/>
                <w:sz w:val="22"/>
                <w:szCs w:val="22"/>
                <w:lang w:eastAsia="en-GB"/>
                <w14:ligatures w14:val="standardContextual"/>
              </w:rPr>
              <w:tab/>
            </w:r>
            <w:r w:rsidR="005B13AA" w:rsidRPr="005B13AA">
              <w:rPr>
                <w:rStyle w:val="Hyperlink"/>
                <w:rFonts w:ascii="Arial" w:hAnsi="Arial" w:cs="Arial"/>
                <w:b w:val="0"/>
                <w:bCs/>
                <w:noProof/>
              </w:rPr>
              <w:t>Deletions from the register</w:t>
            </w:r>
            <w:r w:rsidR="005B13AA" w:rsidRPr="005B13AA">
              <w:rPr>
                <w:rFonts w:ascii="Arial" w:hAnsi="Arial" w:cs="Arial"/>
                <w:b w:val="0"/>
                <w:bCs/>
                <w:noProof/>
                <w:webHidden/>
              </w:rPr>
              <w:tab/>
            </w:r>
            <w:r w:rsidR="005B13AA" w:rsidRPr="005B13AA">
              <w:rPr>
                <w:rFonts w:ascii="Arial" w:hAnsi="Arial" w:cs="Arial"/>
                <w:b w:val="0"/>
                <w:bCs/>
                <w:noProof/>
                <w:webHidden/>
              </w:rPr>
              <w:fldChar w:fldCharType="begin"/>
            </w:r>
            <w:r w:rsidR="005B13AA" w:rsidRPr="005B13AA">
              <w:rPr>
                <w:rFonts w:ascii="Arial" w:hAnsi="Arial" w:cs="Arial"/>
                <w:b w:val="0"/>
                <w:bCs/>
                <w:noProof/>
                <w:webHidden/>
              </w:rPr>
              <w:instrText xml:space="preserve"> PAGEREF _Toc173237410 \h </w:instrText>
            </w:r>
            <w:r w:rsidR="005B13AA" w:rsidRPr="005B13AA">
              <w:rPr>
                <w:rFonts w:ascii="Arial" w:hAnsi="Arial" w:cs="Arial"/>
                <w:b w:val="0"/>
                <w:bCs/>
                <w:noProof/>
                <w:webHidden/>
              </w:rPr>
            </w:r>
            <w:r w:rsidR="005B13AA" w:rsidRPr="005B13AA">
              <w:rPr>
                <w:rFonts w:ascii="Arial" w:hAnsi="Arial" w:cs="Arial"/>
                <w:b w:val="0"/>
                <w:bCs/>
                <w:noProof/>
                <w:webHidden/>
              </w:rPr>
              <w:fldChar w:fldCharType="separate"/>
            </w:r>
            <w:r w:rsidR="008366B3">
              <w:rPr>
                <w:rFonts w:ascii="Arial" w:hAnsi="Arial" w:cs="Arial"/>
                <w:b w:val="0"/>
                <w:bCs/>
                <w:noProof/>
                <w:webHidden/>
              </w:rPr>
              <w:t>5</w:t>
            </w:r>
            <w:r w:rsidR="005B13AA" w:rsidRPr="005B13AA">
              <w:rPr>
                <w:rFonts w:ascii="Arial" w:hAnsi="Arial" w:cs="Arial"/>
                <w:b w:val="0"/>
                <w:bCs/>
                <w:noProof/>
                <w:webHidden/>
              </w:rPr>
              <w:fldChar w:fldCharType="end"/>
            </w:r>
          </w:hyperlink>
        </w:p>
        <w:p w14:paraId="58F593AB" w14:textId="0DB357A9" w:rsidR="005B13AA" w:rsidRPr="005B13AA" w:rsidRDefault="00D31DDB" w:rsidP="005B13AA">
          <w:pPr>
            <w:pStyle w:val="TOC1"/>
            <w:spacing w:before="0" w:after="0"/>
            <w:rPr>
              <w:rFonts w:ascii="Arial" w:eastAsiaTheme="minorEastAsia" w:hAnsi="Arial" w:cs="Arial"/>
              <w:b w:val="0"/>
              <w:bCs/>
              <w:noProof/>
              <w:kern w:val="2"/>
              <w:sz w:val="22"/>
              <w:szCs w:val="22"/>
              <w:lang w:eastAsia="en-GB"/>
              <w14:ligatures w14:val="standardContextual"/>
            </w:rPr>
          </w:pPr>
          <w:hyperlink w:anchor="_Toc173237411" w:history="1">
            <w:r w:rsidR="005B13AA" w:rsidRPr="005B13AA">
              <w:rPr>
                <w:rStyle w:val="Hyperlink"/>
                <w:rFonts w:ascii="Arial" w:hAnsi="Arial" w:cs="Arial"/>
                <w:b w:val="0"/>
                <w:bCs/>
                <w:noProof/>
              </w:rPr>
              <w:t>6.</w:t>
            </w:r>
            <w:r w:rsidR="005B13AA" w:rsidRPr="005B13AA">
              <w:rPr>
                <w:rFonts w:ascii="Arial" w:eastAsiaTheme="minorEastAsia" w:hAnsi="Arial" w:cs="Arial"/>
                <w:b w:val="0"/>
                <w:bCs/>
                <w:noProof/>
                <w:kern w:val="2"/>
                <w:sz w:val="22"/>
                <w:szCs w:val="22"/>
                <w:lang w:eastAsia="en-GB"/>
                <w14:ligatures w14:val="standardContextual"/>
              </w:rPr>
              <w:tab/>
            </w:r>
            <w:r w:rsidR="005B13AA" w:rsidRPr="005B13AA">
              <w:rPr>
                <w:rStyle w:val="Hyperlink"/>
                <w:rFonts w:ascii="Arial" w:hAnsi="Arial" w:cs="Arial"/>
                <w:b w:val="0"/>
                <w:bCs/>
                <w:noProof/>
              </w:rPr>
              <w:t>Roles and responsibilities</w:t>
            </w:r>
            <w:r w:rsidR="005B13AA" w:rsidRPr="005B13AA">
              <w:rPr>
                <w:rFonts w:ascii="Arial" w:hAnsi="Arial" w:cs="Arial"/>
                <w:b w:val="0"/>
                <w:bCs/>
                <w:noProof/>
                <w:webHidden/>
              </w:rPr>
              <w:tab/>
            </w:r>
            <w:r w:rsidR="005B13AA" w:rsidRPr="005B13AA">
              <w:rPr>
                <w:rFonts w:ascii="Arial" w:hAnsi="Arial" w:cs="Arial"/>
                <w:b w:val="0"/>
                <w:bCs/>
                <w:noProof/>
                <w:webHidden/>
              </w:rPr>
              <w:fldChar w:fldCharType="begin"/>
            </w:r>
            <w:r w:rsidR="005B13AA" w:rsidRPr="005B13AA">
              <w:rPr>
                <w:rFonts w:ascii="Arial" w:hAnsi="Arial" w:cs="Arial"/>
                <w:b w:val="0"/>
                <w:bCs/>
                <w:noProof/>
                <w:webHidden/>
              </w:rPr>
              <w:instrText xml:space="preserve"> PAGEREF _Toc173237411 \h </w:instrText>
            </w:r>
            <w:r w:rsidR="005B13AA" w:rsidRPr="005B13AA">
              <w:rPr>
                <w:rFonts w:ascii="Arial" w:hAnsi="Arial" w:cs="Arial"/>
                <w:b w:val="0"/>
                <w:bCs/>
                <w:noProof/>
                <w:webHidden/>
              </w:rPr>
            </w:r>
            <w:r w:rsidR="005B13AA" w:rsidRPr="005B13AA">
              <w:rPr>
                <w:rFonts w:ascii="Arial" w:hAnsi="Arial" w:cs="Arial"/>
                <w:b w:val="0"/>
                <w:bCs/>
                <w:noProof/>
                <w:webHidden/>
              </w:rPr>
              <w:fldChar w:fldCharType="separate"/>
            </w:r>
            <w:r w:rsidR="008366B3">
              <w:rPr>
                <w:rFonts w:ascii="Arial" w:hAnsi="Arial" w:cs="Arial"/>
                <w:b w:val="0"/>
                <w:bCs/>
                <w:noProof/>
                <w:webHidden/>
              </w:rPr>
              <w:t>6</w:t>
            </w:r>
            <w:r w:rsidR="005B13AA" w:rsidRPr="005B13AA">
              <w:rPr>
                <w:rFonts w:ascii="Arial" w:hAnsi="Arial" w:cs="Arial"/>
                <w:b w:val="0"/>
                <w:bCs/>
                <w:noProof/>
                <w:webHidden/>
              </w:rPr>
              <w:fldChar w:fldCharType="end"/>
            </w:r>
          </w:hyperlink>
        </w:p>
        <w:p w14:paraId="602EF8DD" w14:textId="2DA5086E" w:rsidR="005B13AA" w:rsidRPr="005B13AA" w:rsidRDefault="00D31DDB" w:rsidP="005B13AA">
          <w:pPr>
            <w:pStyle w:val="TOC1"/>
            <w:spacing w:before="0" w:after="0"/>
            <w:rPr>
              <w:rFonts w:ascii="Arial" w:eastAsiaTheme="minorEastAsia" w:hAnsi="Arial" w:cs="Arial"/>
              <w:b w:val="0"/>
              <w:bCs/>
              <w:noProof/>
              <w:kern w:val="2"/>
              <w:sz w:val="22"/>
              <w:szCs w:val="22"/>
              <w:lang w:eastAsia="en-GB"/>
              <w14:ligatures w14:val="standardContextual"/>
            </w:rPr>
          </w:pPr>
          <w:hyperlink w:anchor="_Toc173237412" w:history="1">
            <w:r w:rsidR="005B13AA" w:rsidRPr="005B13AA">
              <w:rPr>
                <w:rStyle w:val="Hyperlink"/>
                <w:rFonts w:ascii="Arial" w:hAnsi="Arial" w:cs="Arial"/>
                <w:b w:val="0"/>
                <w:bCs/>
                <w:noProof/>
              </w:rPr>
              <w:t>7.</w:t>
            </w:r>
            <w:r w:rsidR="005B13AA" w:rsidRPr="005B13AA">
              <w:rPr>
                <w:rFonts w:ascii="Arial" w:eastAsiaTheme="minorEastAsia" w:hAnsi="Arial" w:cs="Arial"/>
                <w:b w:val="0"/>
                <w:bCs/>
                <w:noProof/>
                <w:kern w:val="2"/>
                <w:sz w:val="22"/>
                <w:szCs w:val="22"/>
                <w:lang w:eastAsia="en-GB"/>
                <w14:ligatures w14:val="standardContextual"/>
              </w:rPr>
              <w:tab/>
            </w:r>
            <w:r w:rsidR="005B13AA" w:rsidRPr="005B13AA">
              <w:rPr>
                <w:rStyle w:val="Hyperlink"/>
                <w:rFonts w:ascii="Arial" w:hAnsi="Arial" w:cs="Arial"/>
                <w:b w:val="0"/>
                <w:bCs/>
                <w:noProof/>
              </w:rPr>
              <w:t>Using attendance data</w:t>
            </w:r>
            <w:r w:rsidR="005B13AA" w:rsidRPr="005B13AA">
              <w:rPr>
                <w:rFonts w:ascii="Arial" w:hAnsi="Arial" w:cs="Arial"/>
                <w:b w:val="0"/>
                <w:bCs/>
                <w:noProof/>
                <w:webHidden/>
              </w:rPr>
              <w:tab/>
            </w:r>
            <w:r w:rsidR="005B13AA" w:rsidRPr="005B13AA">
              <w:rPr>
                <w:rFonts w:ascii="Arial" w:hAnsi="Arial" w:cs="Arial"/>
                <w:b w:val="0"/>
                <w:bCs/>
                <w:noProof/>
                <w:webHidden/>
              </w:rPr>
              <w:fldChar w:fldCharType="begin"/>
            </w:r>
            <w:r w:rsidR="005B13AA" w:rsidRPr="005B13AA">
              <w:rPr>
                <w:rFonts w:ascii="Arial" w:hAnsi="Arial" w:cs="Arial"/>
                <w:b w:val="0"/>
                <w:bCs/>
                <w:noProof/>
                <w:webHidden/>
              </w:rPr>
              <w:instrText xml:space="preserve"> PAGEREF _Toc173237412 \h </w:instrText>
            </w:r>
            <w:r w:rsidR="005B13AA" w:rsidRPr="005B13AA">
              <w:rPr>
                <w:rFonts w:ascii="Arial" w:hAnsi="Arial" w:cs="Arial"/>
                <w:b w:val="0"/>
                <w:bCs/>
                <w:noProof/>
                <w:webHidden/>
              </w:rPr>
            </w:r>
            <w:r w:rsidR="005B13AA" w:rsidRPr="005B13AA">
              <w:rPr>
                <w:rFonts w:ascii="Arial" w:hAnsi="Arial" w:cs="Arial"/>
                <w:b w:val="0"/>
                <w:bCs/>
                <w:noProof/>
                <w:webHidden/>
              </w:rPr>
              <w:fldChar w:fldCharType="separate"/>
            </w:r>
            <w:r w:rsidR="008366B3">
              <w:rPr>
                <w:rFonts w:ascii="Arial" w:hAnsi="Arial" w:cs="Arial"/>
                <w:b w:val="0"/>
                <w:bCs/>
                <w:noProof/>
                <w:webHidden/>
              </w:rPr>
              <w:t>6</w:t>
            </w:r>
            <w:r w:rsidR="005B13AA" w:rsidRPr="005B13AA">
              <w:rPr>
                <w:rFonts w:ascii="Arial" w:hAnsi="Arial" w:cs="Arial"/>
                <w:b w:val="0"/>
                <w:bCs/>
                <w:noProof/>
                <w:webHidden/>
              </w:rPr>
              <w:fldChar w:fldCharType="end"/>
            </w:r>
          </w:hyperlink>
        </w:p>
        <w:p w14:paraId="050E1141" w14:textId="7085E5D6" w:rsidR="005B13AA" w:rsidRPr="005B13AA" w:rsidRDefault="00D31DDB" w:rsidP="005B13AA">
          <w:pPr>
            <w:pStyle w:val="TOC1"/>
            <w:spacing w:before="0" w:after="0"/>
            <w:rPr>
              <w:rFonts w:ascii="Arial" w:eastAsiaTheme="minorEastAsia" w:hAnsi="Arial" w:cs="Arial"/>
              <w:b w:val="0"/>
              <w:bCs/>
              <w:noProof/>
              <w:kern w:val="2"/>
              <w:sz w:val="22"/>
              <w:szCs w:val="22"/>
              <w:lang w:eastAsia="en-GB"/>
              <w14:ligatures w14:val="standardContextual"/>
            </w:rPr>
          </w:pPr>
          <w:hyperlink w:anchor="_Toc173237413" w:history="1">
            <w:r w:rsidR="005B13AA" w:rsidRPr="005B13AA">
              <w:rPr>
                <w:rStyle w:val="Hyperlink"/>
                <w:rFonts w:ascii="Arial" w:hAnsi="Arial" w:cs="Arial"/>
                <w:b w:val="0"/>
                <w:bCs/>
                <w:noProof/>
              </w:rPr>
              <w:t>8.</w:t>
            </w:r>
            <w:r w:rsidR="005B13AA" w:rsidRPr="005B13AA">
              <w:rPr>
                <w:rFonts w:ascii="Arial" w:eastAsiaTheme="minorEastAsia" w:hAnsi="Arial" w:cs="Arial"/>
                <w:b w:val="0"/>
                <w:bCs/>
                <w:noProof/>
                <w:kern w:val="2"/>
                <w:sz w:val="22"/>
                <w:szCs w:val="22"/>
                <w:lang w:eastAsia="en-GB"/>
                <w14:ligatures w14:val="standardContextual"/>
              </w:rPr>
              <w:tab/>
            </w:r>
            <w:r w:rsidR="005B13AA" w:rsidRPr="005B13AA">
              <w:rPr>
                <w:rStyle w:val="Hyperlink"/>
                <w:rFonts w:ascii="Arial" w:hAnsi="Arial" w:cs="Arial"/>
                <w:b w:val="0"/>
                <w:bCs/>
                <w:noProof/>
              </w:rPr>
              <w:t>Support systems</w:t>
            </w:r>
            <w:r w:rsidR="005B13AA" w:rsidRPr="005B13AA">
              <w:rPr>
                <w:rFonts w:ascii="Arial" w:hAnsi="Arial" w:cs="Arial"/>
                <w:b w:val="0"/>
                <w:bCs/>
                <w:noProof/>
                <w:webHidden/>
              </w:rPr>
              <w:tab/>
            </w:r>
            <w:r w:rsidR="005B13AA" w:rsidRPr="005B13AA">
              <w:rPr>
                <w:rFonts w:ascii="Arial" w:hAnsi="Arial" w:cs="Arial"/>
                <w:b w:val="0"/>
                <w:bCs/>
                <w:noProof/>
                <w:webHidden/>
              </w:rPr>
              <w:fldChar w:fldCharType="begin"/>
            </w:r>
            <w:r w:rsidR="005B13AA" w:rsidRPr="005B13AA">
              <w:rPr>
                <w:rFonts w:ascii="Arial" w:hAnsi="Arial" w:cs="Arial"/>
                <w:b w:val="0"/>
                <w:bCs/>
                <w:noProof/>
                <w:webHidden/>
              </w:rPr>
              <w:instrText xml:space="preserve"> PAGEREF _Toc173237413 \h </w:instrText>
            </w:r>
            <w:r w:rsidR="005B13AA" w:rsidRPr="005B13AA">
              <w:rPr>
                <w:rFonts w:ascii="Arial" w:hAnsi="Arial" w:cs="Arial"/>
                <w:b w:val="0"/>
                <w:bCs/>
                <w:noProof/>
                <w:webHidden/>
              </w:rPr>
            </w:r>
            <w:r w:rsidR="005B13AA" w:rsidRPr="005B13AA">
              <w:rPr>
                <w:rFonts w:ascii="Arial" w:hAnsi="Arial" w:cs="Arial"/>
                <w:b w:val="0"/>
                <w:bCs/>
                <w:noProof/>
                <w:webHidden/>
              </w:rPr>
              <w:fldChar w:fldCharType="separate"/>
            </w:r>
            <w:r w:rsidR="008366B3">
              <w:rPr>
                <w:rFonts w:ascii="Arial" w:hAnsi="Arial" w:cs="Arial"/>
                <w:b w:val="0"/>
                <w:bCs/>
                <w:noProof/>
                <w:webHidden/>
              </w:rPr>
              <w:t>7</w:t>
            </w:r>
            <w:r w:rsidR="005B13AA" w:rsidRPr="005B13AA">
              <w:rPr>
                <w:rFonts w:ascii="Arial" w:hAnsi="Arial" w:cs="Arial"/>
                <w:b w:val="0"/>
                <w:bCs/>
                <w:noProof/>
                <w:webHidden/>
              </w:rPr>
              <w:fldChar w:fldCharType="end"/>
            </w:r>
          </w:hyperlink>
        </w:p>
        <w:p w14:paraId="07B88B5C" w14:textId="39D7C932" w:rsidR="005B13AA" w:rsidRPr="005B13AA" w:rsidRDefault="00D31DDB" w:rsidP="005B13AA">
          <w:pPr>
            <w:pStyle w:val="TOC1"/>
            <w:spacing w:before="0" w:after="0"/>
            <w:rPr>
              <w:rFonts w:ascii="Arial" w:eastAsiaTheme="minorEastAsia" w:hAnsi="Arial" w:cs="Arial"/>
              <w:b w:val="0"/>
              <w:bCs/>
              <w:noProof/>
              <w:kern w:val="2"/>
              <w:sz w:val="22"/>
              <w:szCs w:val="22"/>
              <w:lang w:eastAsia="en-GB"/>
              <w14:ligatures w14:val="standardContextual"/>
            </w:rPr>
          </w:pPr>
          <w:hyperlink w:anchor="_Toc173237414" w:history="1">
            <w:r w:rsidR="005B13AA" w:rsidRPr="005B13AA">
              <w:rPr>
                <w:rStyle w:val="Hyperlink"/>
                <w:rFonts w:ascii="Arial" w:hAnsi="Arial" w:cs="Arial"/>
                <w:b w:val="0"/>
                <w:bCs/>
                <w:noProof/>
              </w:rPr>
              <w:t>9.</w:t>
            </w:r>
            <w:r w:rsidR="005B13AA" w:rsidRPr="005B13AA">
              <w:rPr>
                <w:rFonts w:ascii="Arial" w:eastAsiaTheme="minorEastAsia" w:hAnsi="Arial" w:cs="Arial"/>
                <w:b w:val="0"/>
                <w:bCs/>
                <w:noProof/>
                <w:kern w:val="2"/>
                <w:sz w:val="22"/>
                <w:szCs w:val="22"/>
                <w:lang w:eastAsia="en-GB"/>
                <w14:ligatures w14:val="standardContextual"/>
              </w:rPr>
              <w:tab/>
            </w:r>
            <w:r w:rsidR="005B13AA" w:rsidRPr="005B13AA">
              <w:rPr>
                <w:rStyle w:val="Hyperlink"/>
                <w:rFonts w:ascii="Arial" w:hAnsi="Arial" w:cs="Arial"/>
                <w:b w:val="0"/>
                <w:bCs/>
                <w:noProof/>
              </w:rPr>
              <w:t>Legal interventions</w:t>
            </w:r>
            <w:r w:rsidR="005B13AA" w:rsidRPr="005B13AA">
              <w:rPr>
                <w:rFonts w:ascii="Arial" w:hAnsi="Arial" w:cs="Arial"/>
                <w:b w:val="0"/>
                <w:bCs/>
                <w:noProof/>
                <w:webHidden/>
              </w:rPr>
              <w:tab/>
            </w:r>
            <w:r w:rsidR="005B13AA" w:rsidRPr="005B13AA">
              <w:rPr>
                <w:rFonts w:ascii="Arial" w:hAnsi="Arial" w:cs="Arial"/>
                <w:b w:val="0"/>
                <w:bCs/>
                <w:noProof/>
                <w:webHidden/>
              </w:rPr>
              <w:fldChar w:fldCharType="begin"/>
            </w:r>
            <w:r w:rsidR="005B13AA" w:rsidRPr="005B13AA">
              <w:rPr>
                <w:rFonts w:ascii="Arial" w:hAnsi="Arial" w:cs="Arial"/>
                <w:b w:val="0"/>
                <w:bCs/>
                <w:noProof/>
                <w:webHidden/>
              </w:rPr>
              <w:instrText xml:space="preserve"> PAGEREF _Toc173237414 \h </w:instrText>
            </w:r>
            <w:r w:rsidR="005B13AA" w:rsidRPr="005B13AA">
              <w:rPr>
                <w:rFonts w:ascii="Arial" w:hAnsi="Arial" w:cs="Arial"/>
                <w:b w:val="0"/>
                <w:bCs/>
                <w:noProof/>
                <w:webHidden/>
              </w:rPr>
            </w:r>
            <w:r w:rsidR="005B13AA" w:rsidRPr="005B13AA">
              <w:rPr>
                <w:rFonts w:ascii="Arial" w:hAnsi="Arial" w:cs="Arial"/>
                <w:b w:val="0"/>
                <w:bCs/>
                <w:noProof/>
                <w:webHidden/>
              </w:rPr>
              <w:fldChar w:fldCharType="separate"/>
            </w:r>
            <w:r w:rsidR="008366B3">
              <w:rPr>
                <w:rFonts w:ascii="Arial" w:hAnsi="Arial" w:cs="Arial"/>
                <w:b w:val="0"/>
                <w:bCs/>
                <w:noProof/>
                <w:webHidden/>
              </w:rPr>
              <w:t>8</w:t>
            </w:r>
            <w:r w:rsidR="005B13AA" w:rsidRPr="005B13AA">
              <w:rPr>
                <w:rFonts w:ascii="Arial" w:hAnsi="Arial" w:cs="Arial"/>
                <w:b w:val="0"/>
                <w:bCs/>
                <w:noProof/>
                <w:webHidden/>
              </w:rPr>
              <w:fldChar w:fldCharType="end"/>
            </w:r>
          </w:hyperlink>
        </w:p>
        <w:p w14:paraId="47B4B109" w14:textId="4DC70A5C" w:rsidR="007E5A15" w:rsidRPr="007E5A15" w:rsidRDefault="007E5A15" w:rsidP="005B13AA">
          <w:pPr>
            <w:rPr>
              <w:rFonts w:cs="Arial"/>
            </w:rPr>
          </w:pPr>
          <w:r w:rsidRPr="005B13AA">
            <w:rPr>
              <w:rFonts w:cs="Arial"/>
              <w:bCs/>
              <w:noProof/>
            </w:rPr>
            <w:fldChar w:fldCharType="end"/>
          </w:r>
        </w:p>
      </w:sdtContent>
    </w:sdt>
    <w:p w14:paraId="35786D4F" w14:textId="261483B7" w:rsidR="0001784E" w:rsidRPr="0001784E" w:rsidRDefault="0001784E" w:rsidP="0001784E">
      <w:pPr>
        <w:ind w:left="0"/>
        <w:rPr>
          <w:rFonts w:eastAsia="Calibri" w:cs="Arial"/>
          <w:szCs w:val="24"/>
        </w:rPr>
      </w:pPr>
      <w:r w:rsidRPr="0001784E">
        <w:rPr>
          <w:rFonts w:eastAsia="Calibri" w:cs="Arial"/>
          <w:szCs w:val="24"/>
        </w:rPr>
        <w:t>Table 1</w:t>
      </w:r>
      <w:r w:rsidRPr="0001784E">
        <w:rPr>
          <w:rFonts w:eastAsia="Calibri" w:cs="Arial"/>
          <w:szCs w:val="24"/>
        </w:rPr>
        <w:tab/>
        <w:t>-</w:t>
      </w:r>
      <w:r w:rsidRPr="0001784E">
        <w:rPr>
          <w:rFonts w:eastAsia="Calibri" w:cs="Arial"/>
          <w:szCs w:val="24"/>
        </w:rPr>
        <w:tab/>
      </w:r>
      <w:r w:rsidRPr="00D80CD8">
        <w:rPr>
          <w:rFonts w:eastAsia="Calibri" w:cs="Arial"/>
          <w:szCs w:val="24"/>
        </w:rPr>
        <w:t>DfE School Attendance Codes</w:t>
      </w:r>
    </w:p>
    <w:p w14:paraId="68064D6F" w14:textId="39CB31A7" w:rsidR="0001784E" w:rsidRPr="0001784E" w:rsidRDefault="0001784E" w:rsidP="0001784E">
      <w:pPr>
        <w:ind w:left="0"/>
        <w:rPr>
          <w:rFonts w:eastAsia="Calibri" w:cs="Arial"/>
          <w:szCs w:val="24"/>
        </w:rPr>
      </w:pPr>
      <w:r w:rsidRPr="0001784E">
        <w:rPr>
          <w:rFonts w:eastAsia="Calibri" w:cs="Arial"/>
          <w:szCs w:val="24"/>
        </w:rPr>
        <w:t>Flowchart 1</w:t>
      </w:r>
      <w:r w:rsidRPr="0001784E">
        <w:rPr>
          <w:rFonts w:eastAsia="Calibri" w:cs="Arial"/>
          <w:szCs w:val="24"/>
        </w:rPr>
        <w:tab/>
        <w:t>-</w:t>
      </w:r>
      <w:r w:rsidRPr="0001784E">
        <w:rPr>
          <w:rFonts w:eastAsia="Calibri" w:cs="Arial"/>
          <w:szCs w:val="24"/>
        </w:rPr>
        <w:tab/>
      </w:r>
      <w:r w:rsidRPr="00D80CD8">
        <w:rPr>
          <w:rFonts w:eastAsia="Calibri" w:cs="Arial"/>
          <w:szCs w:val="24"/>
        </w:rPr>
        <w:t>Attendance Escalation of Intervention – ABSENCES</w:t>
      </w:r>
    </w:p>
    <w:p w14:paraId="54D57E14" w14:textId="0988A986" w:rsidR="0001784E" w:rsidRDefault="0001784E" w:rsidP="0001784E">
      <w:pPr>
        <w:ind w:left="0"/>
        <w:rPr>
          <w:rStyle w:val="Hyperlink"/>
          <w:rFonts w:eastAsia="Calibri" w:cs="Arial"/>
          <w:szCs w:val="24"/>
        </w:rPr>
      </w:pPr>
      <w:r w:rsidRPr="0001784E">
        <w:rPr>
          <w:rFonts w:eastAsia="Calibri" w:cs="Arial"/>
          <w:szCs w:val="24"/>
        </w:rPr>
        <w:t>Flowchart 2</w:t>
      </w:r>
      <w:r w:rsidRPr="0001784E">
        <w:rPr>
          <w:rFonts w:eastAsia="Calibri" w:cs="Arial"/>
          <w:szCs w:val="24"/>
        </w:rPr>
        <w:tab/>
        <w:t>-</w:t>
      </w:r>
      <w:r w:rsidRPr="0001784E">
        <w:rPr>
          <w:rFonts w:eastAsia="Calibri" w:cs="Arial"/>
          <w:szCs w:val="24"/>
        </w:rPr>
        <w:tab/>
      </w:r>
      <w:r w:rsidRPr="00D80CD8">
        <w:rPr>
          <w:rFonts w:eastAsia="Calibri" w:cs="Arial"/>
          <w:szCs w:val="24"/>
        </w:rPr>
        <w:t>Attendance Escalation of Intervention - LATENESS</w:t>
      </w:r>
    </w:p>
    <w:p w14:paraId="52CCC521" w14:textId="26AACB8C" w:rsidR="003F1179" w:rsidRDefault="003F1179" w:rsidP="0001784E">
      <w:pPr>
        <w:ind w:left="0"/>
        <w:rPr>
          <w:rStyle w:val="Hyperlink"/>
          <w:rFonts w:eastAsia="Calibri" w:cs="Arial"/>
          <w:color w:val="auto"/>
          <w:szCs w:val="24"/>
          <w:u w:val="none"/>
        </w:rPr>
      </w:pPr>
      <w:r>
        <w:rPr>
          <w:rStyle w:val="Hyperlink"/>
          <w:rFonts w:eastAsia="Calibri" w:cs="Arial"/>
          <w:color w:val="auto"/>
          <w:szCs w:val="24"/>
          <w:u w:val="none"/>
        </w:rPr>
        <w:t xml:space="preserve">Flowchart 3   - </w:t>
      </w:r>
      <w:r>
        <w:rPr>
          <w:rStyle w:val="Hyperlink"/>
          <w:rFonts w:eastAsia="Calibri" w:cs="Arial"/>
          <w:color w:val="auto"/>
          <w:szCs w:val="24"/>
          <w:u w:val="none"/>
        </w:rPr>
        <w:tab/>
        <w:t>WAF Attendance Support and Invention</w:t>
      </w:r>
    </w:p>
    <w:p w14:paraId="6360465F" w14:textId="77766EAC" w:rsidR="003F1179" w:rsidRPr="003F1179" w:rsidRDefault="003F1179" w:rsidP="0001784E">
      <w:pPr>
        <w:ind w:left="0"/>
        <w:rPr>
          <w:rFonts w:cs="Arial"/>
          <w:szCs w:val="24"/>
        </w:rPr>
      </w:pPr>
      <w:r>
        <w:rPr>
          <w:rStyle w:val="Hyperlink"/>
          <w:rFonts w:eastAsia="Calibri" w:cs="Arial"/>
          <w:color w:val="auto"/>
          <w:szCs w:val="24"/>
          <w:u w:val="none"/>
        </w:rPr>
        <w:t xml:space="preserve">Flowchart 4   - </w:t>
      </w:r>
      <w:r>
        <w:rPr>
          <w:rStyle w:val="Hyperlink"/>
          <w:rFonts w:eastAsia="Calibri" w:cs="Arial"/>
          <w:color w:val="auto"/>
          <w:szCs w:val="24"/>
          <w:u w:val="none"/>
        </w:rPr>
        <w:tab/>
        <w:t xml:space="preserve">WAF </w:t>
      </w:r>
      <w:r w:rsidR="00C75415">
        <w:rPr>
          <w:rStyle w:val="Hyperlink"/>
          <w:rFonts w:eastAsia="Calibri" w:cs="Arial"/>
          <w:color w:val="auto"/>
          <w:szCs w:val="24"/>
          <w:u w:val="none"/>
        </w:rPr>
        <w:t>Unauthorised Leave of Absence</w:t>
      </w:r>
    </w:p>
    <w:p w14:paraId="491B4023" w14:textId="77777777" w:rsidR="0001784E" w:rsidRPr="0001784E" w:rsidRDefault="0001784E" w:rsidP="0001784E">
      <w:pPr>
        <w:tabs>
          <w:tab w:val="right" w:leader="dot" w:pos="9498"/>
        </w:tabs>
        <w:rPr>
          <w:rFonts w:eastAsia="Cambria" w:cs="Arial"/>
          <w:bCs/>
          <w:szCs w:val="24"/>
        </w:rPr>
      </w:pPr>
    </w:p>
    <w:p w14:paraId="075F9213" w14:textId="77777777" w:rsidR="00934D96" w:rsidRPr="0001784E" w:rsidRDefault="00934D96" w:rsidP="0001784E">
      <w:pPr>
        <w:tabs>
          <w:tab w:val="right" w:leader="dot" w:pos="9498"/>
        </w:tabs>
        <w:rPr>
          <w:rFonts w:eastAsia="Cambria" w:cs="Arial"/>
          <w:bCs/>
          <w:szCs w:val="24"/>
        </w:rPr>
      </w:pPr>
    </w:p>
    <w:p w14:paraId="78739148" w14:textId="77777777" w:rsidR="00934D96" w:rsidRPr="0001784E" w:rsidRDefault="00934D96" w:rsidP="0001784E">
      <w:pPr>
        <w:tabs>
          <w:tab w:val="right" w:leader="dot" w:pos="9498"/>
        </w:tabs>
        <w:rPr>
          <w:rFonts w:eastAsia="Cambria" w:cs="Arial"/>
          <w:bCs/>
          <w:szCs w:val="24"/>
        </w:rPr>
      </w:pPr>
    </w:p>
    <w:p w14:paraId="049961B5" w14:textId="77777777" w:rsidR="00934D96" w:rsidRPr="0001784E" w:rsidRDefault="00934D96" w:rsidP="0001784E">
      <w:pPr>
        <w:tabs>
          <w:tab w:val="right" w:leader="dot" w:pos="9498"/>
        </w:tabs>
        <w:rPr>
          <w:rFonts w:eastAsia="Cambria" w:cs="Arial"/>
          <w:bCs/>
          <w:szCs w:val="24"/>
        </w:rPr>
      </w:pPr>
    </w:p>
    <w:p w14:paraId="0B461B9F" w14:textId="77777777" w:rsidR="00934D96" w:rsidRPr="0001784E" w:rsidRDefault="00934D96" w:rsidP="0001784E">
      <w:pPr>
        <w:tabs>
          <w:tab w:val="right" w:leader="dot" w:pos="9498"/>
        </w:tabs>
        <w:rPr>
          <w:rFonts w:eastAsia="Cambria" w:cs="Arial"/>
          <w:bCs/>
          <w:szCs w:val="24"/>
        </w:rPr>
      </w:pPr>
    </w:p>
    <w:p w14:paraId="1B9E6573" w14:textId="77777777" w:rsidR="00934D96" w:rsidRPr="0001784E" w:rsidRDefault="00934D96" w:rsidP="0001784E">
      <w:pPr>
        <w:tabs>
          <w:tab w:val="right" w:leader="dot" w:pos="9498"/>
        </w:tabs>
        <w:rPr>
          <w:rFonts w:eastAsia="Cambria" w:cs="Arial"/>
          <w:bCs/>
          <w:szCs w:val="24"/>
        </w:rPr>
      </w:pPr>
    </w:p>
    <w:p w14:paraId="26A6B995" w14:textId="77777777" w:rsidR="00934D96" w:rsidRPr="0001784E" w:rsidRDefault="00934D96" w:rsidP="0001784E">
      <w:pPr>
        <w:tabs>
          <w:tab w:val="right" w:leader="dot" w:pos="9498"/>
        </w:tabs>
        <w:rPr>
          <w:rFonts w:eastAsia="Cambria" w:cs="Arial"/>
          <w:bCs/>
          <w:szCs w:val="24"/>
        </w:rPr>
      </w:pPr>
    </w:p>
    <w:p w14:paraId="652A4392" w14:textId="77777777" w:rsidR="00934D96" w:rsidRPr="0001784E" w:rsidRDefault="00934D96" w:rsidP="0001784E">
      <w:pPr>
        <w:rPr>
          <w:rFonts w:eastAsia="Cambria" w:cs="Arial"/>
          <w:bCs/>
          <w:szCs w:val="24"/>
        </w:rPr>
      </w:pPr>
    </w:p>
    <w:p w14:paraId="216F2BF5" w14:textId="77777777" w:rsidR="00934D96" w:rsidRPr="0001784E" w:rsidRDefault="00934D96" w:rsidP="0001784E">
      <w:pPr>
        <w:rPr>
          <w:rFonts w:eastAsia="Cambria" w:cs="Arial"/>
          <w:bCs/>
          <w:szCs w:val="24"/>
        </w:rPr>
      </w:pPr>
      <w:r w:rsidRPr="0001784E">
        <w:rPr>
          <w:rFonts w:eastAsia="Cambria" w:cs="Arial"/>
          <w:szCs w:val="24"/>
        </w:rPr>
        <w:br w:type="page"/>
      </w:r>
    </w:p>
    <w:p w14:paraId="40F60968" w14:textId="77777777" w:rsidR="00934D96" w:rsidRPr="0001784E" w:rsidRDefault="00934D96" w:rsidP="0001784E">
      <w:pPr>
        <w:rPr>
          <w:rFonts w:eastAsia="Cambria" w:cs="Arial"/>
          <w:bCs/>
          <w:szCs w:val="24"/>
        </w:rPr>
        <w:sectPr w:rsidR="00934D96" w:rsidRPr="0001784E" w:rsidSect="00B7235E">
          <w:headerReference w:type="even" r:id="rId23"/>
          <w:headerReference w:type="default" r:id="rId24"/>
          <w:headerReference w:type="first" r:id="rId25"/>
          <w:footerReference w:type="first" r:id="rId26"/>
          <w:pgSz w:w="11906" w:h="16838" w:code="9"/>
          <w:pgMar w:top="1134" w:right="1134" w:bottom="851" w:left="1134" w:header="567" w:footer="316" w:gutter="0"/>
          <w:cols w:space="708"/>
          <w:formProt w:val="0"/>
          <w:titlePg/>
          <w:docGrid w:linePitch="360"/>
        </w:sectPr>
      </w:pPr>
    </w:p>
    <w:p w14:paraId="39D3A57C" w14:textId="6F8C04A4" w:rsidR="00934D96" w:rsidRPr="0001784E" w:rsidRDefault="00934D96" w:rsidP="0001784E">
      <w:pPr>
        <w:pStyle w:val="Heading1"/>
      </w:pPr>
      <w:bookmarkStart w:id="3" w:name="_Toc173237406"/>
      <w:r w:rsidRPr="0001784E">
        <w:lastRenderedPageBreak/>
        <w:t>Introduction</w:t>
      </w:r>
      <w:bookmarkEnd w:id="3"/>
    </w:p>
    <w:p w14:paraId="07806390" w14:textId="77777777" w:rsidR="00934D96" w:rsidRPr="0001784E" w:rsidRDefault="00934D96" w:rsidP="0001784E">
      <w:pPr>
        <w:ind w:left="851" w:hanging="851"/>
        <w:rPr>
          <w:rFonts w:eastAsia="Cambria" w:cs="Arial"/>
          <w:szCs w:val="24"/>
        </w:rPr>
      </w:pPr>
    </w:p>
    <w:p w14:paraId="637832CC" w14:textId="77777777" w:rsidR="00934D96" w:rsidRPr="0001784E" w:rsidRDefault="00934D96" w:rsidP="0001784E">
      <w:pPr>
        <w:rPr>
          <w:rFonts w:eastAsia="Cambria"/>
        </w:rPr>
      </w:pPr>
      <w:r w:rsidRPr="0001784E">
        <w:rPr>
          <w:rFonts w:eastAsia="Cambria"/>
        </w:rPr>
        <w:t>1.1</w:t>
      </w:r>
      <w:r w:rsidRPr="0001784E">
        <w:rPr>
          <w:rFonts w:eastAsia="Cambria"/>
        </w:rPr>
        <w:tab/>
        <w:t>Regular school attendance is essential if children are to achieve their full potential.</w:t>
      </w:r>
    </w:p>
    <w:p w14:paraId="1541B1C0" w14:textId="77777777" w:rsidR="00934D96" w:rsidRPr="0001784E" w:rsidRDefault="00934D96" w:rsidP="0001784E">
      <w:pPr>
        <w:rPr>
          <w:rFonts w:eastAsia="Cambria"/>
          <w:b/>
          <w:iCs/>
        </w:rPr>
      </w:pPr>
    </w:p>
    <w:p w14:paraId="144CCCF9" w14:textId="573B3976" w:rsidR="00934D96" w:rsidRPr="0001784E" w:rsidRDefault="00934D96" w:rsidP="00A47DD8">
      <w:pPr>
        <w:ind w:left="1440" w:hanging="816"/>
        <w:rPr>
          <w:rFonts w:eastAsia="Cambria"/>
        </w:rPr>
      </w:pPr>
      <w:r w:rsidRPr="0001784E">
        <w:rPr>
          <w:rFonts w:eastAsia="Cambria"/>
        </w:rPr>
        <w:t>1.2</w:t>
      </w:r>
      <w:r w:rsidRPr="0001784E">
        <w:rPr>
          <w:rFonts w:eastAsia="Cambria"/>
        </w:rPr>
        <w:tab/>
      </w:r>
      <w:r w:rsidR="006269CD">
        <w:rPr>
          <w:rFonts w:eastAsia="Cambria"/>
        </w:rPr>
        <w:t xml:space="preserve">Crosby </w:t>
      </w:r>
      <w:proofErr w:type="spellStart"/>
      <w:r w:rsidR="006269CD">
        <w:rPr>
          <w:rFonts w:eastAsia="Cambria"/>
        </w:rPr>
        <w:t>Ravensworth</w:t>
      </w:r>
      <w:proofErr w:type="spellEnd"/>
      <w:r w:rsidR="00B7235E">
        <w:rPr>
          <w:rFonts w:eastAsia="Cambria"/>
        </w:rPr>
        <w:t xml:space="preserve"> School</w:t>
      </w:r>
      <w:r w:rsidRPr="0001784E">
        <w:rPr>
          <w:rFonts w:eastAsia="Cambria"/>
        </w:rPr>
        <w:t xml:space="preserve"> believes that regular school attendance is the key to enabling children to maximise the educational opportunities available to them and become emotionally resilient, confident and competent adults who can realise their full potential and make a positive contribution to their community.</w:t>
      </w:r>
    </w:p>
    <w:p w14:paraId="6160251A" w14:textId="77777777" w:rsidR="00934D96" w:rsidRPr="0001784E" w:rsidRDefault="00934D96" w:rsidP="0001784E">
      <w:pPr>
        <w:rPr>
          <w:rFonts w:eastAsia="Cambria"/>
          <w:b/>
          <w:iCs/>
        </w:rPr>
      </w:pPr>
    </w:p>
    <w:p w14:paraId="407C3C93" w14:textId="3D9D8C86" w:rsidR="00934D96" w:rsidRPr="0001784E" w:rsidRDefault="00934D96" w:rsidP="00A47DD8">
      <w:pPr>
        <w:ind w:left="1440" w:hanging="816"/>
        <w:rPr>
          <w:rFonts w:eastAsia="Cambria"/>
        </w:rPr>
      </w:pPr>
      <w:r w:rsidRPr="0001784E">
        <w:rPr>
          <w:rFonts w:eastAsia="Cambria"/>
        </w:rPr>
        <w:t>1.3</w:t>
      </w:r>
      <w:r w:rsidRPr="0001784E">
        <w:rPr>
          <w:rFonts w:eastAsia="Cambria"/>
        </w:rPr>
        <w:tab/>
      </w:r>
      <w:r w:rsidR="006269CD">
        <w:rPr>
          <w:rFonts w:eastAsia="Cambria"/>
        </w:rPr>
        <w:t xml:space="preserve">Crosby </w:t>
      </w:r>
      <w:proofErr w:type="spellStart"/>
      <w:r w:rsidR="006269CD">
        <w:rPr>
          <w:rFonts w:eastAsia="Cambria"/>
        </w:rPr>
        <w:t>Ravensworth</w:t>
      </w:r>
      <w:proofErr w:type="spellEnd"/>
      <w:r w:rsidR="00837D0F">
        <w:rPr>
          <w:rFonts w:eastAsia="Cambria"/>
        </w:rPr>
        <w:t xml:space="preserve"> School</w:t>
      </w:r>
      <w:r w:rsidR="00837D0F" w:rsidRPr="0001784E">
        <w:rPr>
          <w:rFonts w:eastAsia="Cambria"/>
        </w:rPr>
        <w:t xml:space="preserve"> </w:t>
      </w:r>
      <w:r w:rsidRPr="0001784E">
        <w:rPr>
          <w:rFonts w:eastAsia="Cambria"/>
        </w:rPr>
        <w:t>values all pupils.  As set out in this policy, we will build strong relationships with families to ensure pupils have the support in place to attend school and identify the reasons for poor attendance.</w:t>
      </w:r>
    </w:p>
    <w:p w14:paraId="792C9CFB" w14:textId="77777777" w:rsidR="00934D96" w:rsidRPr="0001784E" w:rsidRDefault="00934D96" w:rsidP="0001784E">
      <w:pPr>
        <w:rPr>
          <w:rFonts w:eastAsia="Cambria"/>
          <w:b/>
          <w:iCs/>
        </w:rPr>
      </w:pPr>
    </w:p>
    <w:p w14:paraId="3F8F3142" w14:textId="7FB09404" w:rsidR="00934D96" w:rsidRPr="0001784E" w:rsidRDefault="00934D96" w:rsidP="00A47DD8">
      <w:pPr>
        <w:ind w:left="1440" w:hanging="816"/>
        <w:rPr>
          <w:rFonts w:eastAsia="Cambria"/>
        </w:rPr>
      </w:pPr>
      <w:r w:rsidRPr="0001784E">
        <w:rPr>
          <w:rFonts w:eastAsia="Cambria"/>
        </w:rPr>
        <w:t>1.4</w:t>
      </w:r>
      <w:r w:rsidRPr="0001784E">
        <w:rPr>
          <w:rFonts w:eastAsia="Cambria"/>
        </w:rPr>
        <w:tab/>
      </w:r>
      <w:r w:rsidR="006269CD">
        <w:rPr>
          <w:rFonts w:eastAsia="Cambria"/>
        </w:rPr>
        <w:t xml:space="preserve">Crosby </w:t>
      </w:r>
      <w:proofErr w:type="spellStart"/>
      <w:r w:rsidR="006269CD">
        <w:rPr>
          <w:rFonts w:eastAsia="Cambria"/>
        </w:rPr>
        <w:t>Ravensworth</w:t>
      </w:r>
      <w:proofErr w:type="spellEnd"/>
      <w:r w:rsidR="00837D0F">
        <w:rPr>
          <w:rFonts w:eastAsia="Cambria"/>
        </w:rPr>
        <w:t xml:space="preserve"> School</w:t>
      </w:r>
      <w:r w:rsidR="00837D0F" w:rsidRPr="0001784E">
        <w:rPr>
          <w:rFonts w:eastAsia="Cambria"/>
        </w:rPr>
        <w:t xml:space="preserve"> </w:t>
      </w:r>
      <w:r w:rsidRPr="0001784E">
        <w:rPr>
          <w:rFonts w:eastAsia="Cambria"/>
        </w:rPr>
        <w:t>recognises that attendance is a matter for the whole school community.  Our Attendance Policy should not be viewed in isolation; it is a strand that runs through all aspects of school improvement, supported by our policies on admissions, safeguarding, anti-bullying, child protection, safeguarding and behaviour and inclusive learning.  This policy takes into account the Human Rights Act 1998, the Disability Discrimination Act 1995 and the Race Relations Act 2000.</w:t>
      </w:r>
    </w:p>
    <w:p w14:paraId="7361965A" w14:textId="77777777" w:rsidR="00934D96" w:rsidRPr="0001784E" w:rsidRDefault="00934D96" w:rsidP="0001784E">
      <w:pPr>
        <w:pStyle w:val="ListParagraph"/>
        <w:ind w:left="851"/>
        <w:contextualSpacing w:val="0"/>
        <w:rPr>
          <w:rFonts w:eastAsia="Cambria" w:cs="Arial"/>
          <w:b/>
          <w:iCs/>
          <w:szCs w:val="24"/>
        </w:rPr>
      </w:pPr>
    </w:p>
    <w:p w14:paraId="01D1F1B0" w14:textId="77777777" w:rsidR="00934D96" w:rsidRPr="0001784E" w:rsidRDefault="00934D96" w:rsidP="0001784E">
      <w:pPr>
        <w:rPr>
          <w:rFonts w:eastAsia="Cambria" w:cs="Arial"/>
          <w:b/>
          <w:bCs/>
          <w:szCs w:val="24"/>
        </w:rPr>
      </w:pPr>
      <w:r w:rsidRPr="0001784E">
        <w:rPr>
          <w:rFonts w:eastAsia="Cambria" w:cs="Arial"/>
          <w:szCs w:val="24"/>
        </w:rPr>
        <w:t>1.5</w:t>
      </w:r>
      <w:r w:rsidRPr="0001784E">
        <w:rPr>
          <w:rFonts w:eastAsia="Cambria" w:cs="Arial"/>
          <w:szCs w:val="24"/>
        </w:rPr>
        <w:tab/>
      </w:r>
      <w:r w:rsidRPr="0001784E">
        <w:rPr>
          <w:rFonts w:cs="Arial"/>
          <w:szCs w:val="24"/>
        </w:rPr>
        <w:t>This policy aims to:</w:t>
      </w:r>
    </w:p>
    <w:p w14:paraId="6E318B22" w14:textId="77777777" w:rsidR="00934D96" w:rsidRPr="0001784E" w:rsidRDefault="00934D96" w:rsidP="00147FDE">
      <w:pPr>
        <w:pStyle w:val="ListParagraph"/>
        <w:numPr>
          <w:ilvl w:val="0"/>
          <w:numId w:val="7"/>
        </w:numPr>
        <w:tabs>
          <w:tab w:val="left" w:pos="1985"/>
        </w:tabs>
        <w:ind w:left="1843" w:hanging="425"/>
        <w:contextualSpacing w:val="0"/>
        <w:rPr>
          <w:rFonts w:eastAsia="MS Mincho" w:cs="Arial"/>
          <w:b/>
          <w:bCs/>
          <w:szCs w:val="24"/>
        </w:rPr>
      </w:pPr>
      <w:r w:rsidRPr="0001784E">
        <w:rPr>
          <w:rFonts w:eastAsia="MS Mincho" w:cs="Arial"/>
          <w:bCs/>
          <w:szCs w:val="24"/>
        </w:rPr>
        <w:t>promote good attendance;</w:t>
      </w:r>
    </w:p>
    <w:p w14:paraId="7DB378E8" w14:textId="77777777" w:rsidR="00934D96" w:rsidRPr="0001784E" w:rsidRDefault="00934D96" w:rsidP="00147FDE">
      <w:pPr>
        <w:pStyle w:val="ListParagraph"/>
        <w:numPr>
          <w:ilvl w:val="0"/>
          <w:numId w:val="7"/>
        </w:numPr>
        <w:tabs>
          <w:tab w:val="left" w:pos="1985"/>
        </w:tabs>
        <w:ind w:left="1843" w:hanging="425"/>
        <w:contextualSpacing w:val="0"/>
        <w:rPr>
          <w:rFonts w:eastAsia="MS Mincho" w:cs="Arial"/>
          <w:b/>
          <w:bCs/>
          <w:szCs w:val="24"/>
        </w:rPr>
      </w:pPr>
      <w:r w:rsidRPr="0001784E">
        <w:rPr>
          <w:rFonts w:eastAsia="MS Mincho" w:cs="Arial"/>
          <w:bCs/>
          <w:szCs w:val="24"/>
        </w:rPr>
        <w:t>reduce absence, including persistent and severe absence;</w:t>
      </w:r>
    </w:p>
    <w:p w14:paraId="6932603A" w14:textId="77777777" w:rsidR="00934D96" w:rsidRPr="0001784E" w:rsidRDefault="00934D96" w:rsidP="00147FDE">
      <w:pPr>
        <w:pStyle w:val="ListParagraph"/>
        <w:numPr>
          <w:ilvl w:val="0"/>
          <w:numId w:val="7"/>
        </w:numPr>
        <w:tabs>
          <w:tab w:val="left" w:pos="1985"/>
        </w:tabs>
        <w:ind w:left="1843" w:hanging="425"/>
        <w:contextualSpacing w:val="0"/>
        <w:rPr>
          <w:rFonts w:eastAsia="MS Mincho" w:cs="Arial"/>
          <w:b/>
          <w:bCs/>
          <w:szCs w:val="24"/>
        </w:rPr>
      </w:pPr>
      <w:r w:rsidRPr="0001784E">
        <w:rPr>
          <w:rFonts w:eastAsia="MS Mincho" w:cs="Arial"/>
          <w:bCs/>
          <w:szCs w:val="24"/>
        </w:rPr>
        <w:t>ensure every pupil has access to the full-time education to which they are entitled;</w:t>
      </w:r>
    </w:p>
    <w:p w14:paraId="4CA28C54" w14:textId="77777777" w:rsidR="00934D96" w:rsidRPr="0001784E" w:rsidRDefault="00934D96" w:rsidP="00147FDE">
      <w:pPr>
        <w:pStyle w:val="ListParagraph"/>
        <w:numPr>
          <w:ilvl w:val="0"/>
          <w:numId w:val="7"/>
        </w:numPr>
        <w:tabs>
          <w:tab w:val="left" w:pos="1985"/>
        </w:tabs>
        <w:ind w:left="1843" w:hanging="425"/>
        <w:contextualSpacing w:val="0"/>
        <w:rPr>
          <w:rFonts w:eastAsia="MS Mincho" w:cs="Arial"/>
          <w:b/>
          <w:bCs/>
          <w:szCs w:val="24"/>
        </w:rPr>
      </w:pPr>
      <w:r w:rsidRPr="0001784E">
        <w:rPr>
          <w:rFonts w:eastAsia="MS Mincho" w:cs="Arial"/>
          <w:bCs/>
          <w:szCs w:val="24"/>
        </w:rPr>
        <w:t>promote early identification to address patterns of absence;</w:t>
      </w:r>
    </w:p>
    <w:p w14:paraId="12EE44A4" w14:textId="77777777" w:rsidR="00934D96" w:rsidRPr="0001784E" w:rsidRDefault="00934D96" w:rsidP="00147FDE">
      <w:pPr>
        <w:pStyle w:val="ListParagraph"/>
        <w:numPr>
          <w:ilvl w:val="0"/>
          <w:numId w:val="7"/>
        </w:numPr>
        <w:tabs>
          <w:tab w:val="left" w:pos="1985"/>
        </w:tabs>
        <w:ind w:left="1843" w:hanging="425"/>
        <w:contextualSpacing w:val="0"/>
        <w:rPr>
          <w:rFonts w:eastAsia="MS Mincho" w:cs="Arial"/>
          <w:b/>
          <w:bCs/>
          <w:szCs w:val="24"/>
        </w:rPr>
      </w:pPr>
      <w:r w:rsidRPr="0001784E">
        <w:rPr>
          <w:rFonts w:cs="Arial"/>
          <w:bCs/>
          <w:szCs w:val="24"/>
        </w:rPr>
        <w:t>promote and support punctuality in attending lessons.</w:t>
      </w:r>
    </w:p>
    <w:p w14:paraId="59CBFE0D" w14:textId="77777777" w:rsidR="00934D96" w:rsidRPr="0001784E" w:rsidRDefault="00934D96" w:rsidP="0001784E">
      <w:pPr>
        <w:rPr>
          <w:rFonts w:eastAsia="MS Mincho" w:cs="Arial"/>
          <w:szCs w:val="24"/>
        </w:rPr>
      </w:pPr>
    </w:p>
    <w:p w14:paraId="01DE1497" w14:textId="53380E62" w:rsidR="00934D96" w:rsidRPr="0001784E" w:rsidRDefault="00934D96" w:rsidP="0001784E">
      <w:pPr>
        <w:pStyle w:val="Heading1"/>
      </w:pPr>
      <w:bookmarkStart w:id="4" w:name="_Toc112932370"/>
      <w:bookmarkStart w:id="5" w:name="_Toc173237407"/>
      <w:r w:rsidRPr="0001784E">
        <w:t>Legal framework</w:t>
      </w:r>
      <w:bookmarkEnd w:id="4"/>
      <w:bookmarkEnd w:id="5"/>
    </w:p>
    <w:p w14:paraId="3FC88C7E" w14:textId="77777777" w:rsidR="00934D96" w:rsidRPr="0001784E" w:rsidRDefault="00934D96" w:rsidP="0001784E">
      <w:pPr>
        <w:rPr>
          <w:rFonts w:cs="Arial"/>
          <w:bCs/>
          <w:szCs w:val="24"/>
          <w:shd w:val="clear" w:color="auto" w:fill="FFFFFF"/>
        </w:rPr>
      </w:pPr>
    </w:p>
    <w:p w14:paraId="0BC29AFD" w14:textId="77777777" w:rsidR="00934D96" w:rsidRPr="0001784E" w:rsidRDefault="00934D96" w:rsidP="00A47DD8">
      <w:pPr>
        <w:ind w:left="1440" w:hanging="816"/>
        <w:rPr>
          <w:bCs/>
          <w:shd w:val="clear" w:color="auto" w:fill="FFFFFF"/>
        </w:rPr>
      </w:pPr>
      <w:r w:rsidRPr="0001784E">
        <w:rPr>
          <w:shd w:val="clear" w:color="auto" w:fill="FFFFFF"/>
        </w:rPr>
        <w:t>2.1</w:t>
      </w:r>
      <w:r w:rsidRPr="0001784E">
        <w:rPr>
          <w:shd w:val="clear" w:color="auto" w:fill="FFFFFF"/>
        </w:rPr>
        <w:tab/>
        <w:t xml:space="preserve">This policy meets the requirements of the </w:t>
      </w:r>
      <w:hyperlink r:id="rId27" w:history="1">
        <w:r w:rsidRPr="0001784E">
          <w:rPr>
            <w:rStyle w:val="Hyperlink"/>
            <w:rFonts w:eastAsia="Cambria" w:cs="Arial"/>
            <w:szCs w:val="24"/>
          </w:rPr>
          <w:t>working together to improve school attendance</w:t>
        </w:r>
      </w:hyperlink>
      <w:r w:rsidRPr="0001784E">
        <w:rPr>
          <w:shd w:val="clear" w:color="auto" w:fill="FFFFFF"/>
        </w:rPr>
        <w:t xml:space="preserve"> </w:t>
      </w:r>
      <w:r w:rsidRPr="0001784E">
        <w:rPr>
          <w:rFonts w:eastAsia="Cambria"/>
        </w:rPr>
        <w:t>from</w:t>
      </w:r>
      <w:r w:rsidRPr="0001784E">
        <w:rPr>
          <w:shd w:val="clear" w:color="auto" w:fill="FFFFFF"/>
        </w:rPr>
        <w:t xml:space="preserve"> the Department for Education (DfE), and refers to the DfE’s statutory guidance on </w:t>
      </w:r>
      <w:hyperlink r:id="rId28" w:history="1">
        <w:r w:rsidRPr="0001784E">
          <w:rPr>
            <w:rStyle w:val="Hyperlink"/>
            <w:rFonts w:eastAsia="Cambria" w:cs="Arial"/>
            <w:szCs w:val="24"/>
          </w:rPr>
          <w:t>school attendance parental responsibility measures</w:t>
        </w:r>
      </w:hyperlink>
      <w:r w:rsidRPr="0001784E">
        <w:rPr>
          <w:shd w:val="clear" w:color="auto" w:fill="FFFFFF"/>
        </w:rPr>
        <w:t>. These documents are drawn from the following legislation setting out the legal powers and duties that govern school attendance:</w:t>
      </w:r>
    </w:p>
    <w:p w14:paraId="43C0A4E4" w14:textId="77777777" w:rsidR="00934D96" w:rsidRPr="0001784E" w:rsidRDefault="00934D96" w:rsidP="0001784E">
      <w:pPr>
        <w:ind w:left="851"/>
        <w:rPr>
          <w:rFonts w:cs="Arial"/>
          <w:szCs w:val="24"/>
          <w:shd w:val="clear" w:color="auto" w:fill="FFFFFF"/>
        </w:rPr>
      </w:pPr>
    </w:p>
    <w:p w14:paraId="50829585" w14:textId="77777777" w:rsidR="00934D96" w:rsidRPr="0001784E" w:rsidRDefault="00934D96" w:rsidP="00A47DD8">
      <w:pPr>
        <w:ind w:left="1440"/>
        <w:rPr>
          <w:rFonts w:cs="Arial"/>
          <w:szCs w:val="24"/>
          <w:shd w:val="clear" w:color="auto" w:fill="FFFFFF"/>
        </w:rPr>
      </w:pPr>
      <w:r w:rsidRPr="0001784E">
        <w:rPr>
          <w:rFonts w:cs="Arial"/>
          <w:szCs w:val="24"/>
          <w:shd w:val="clear" w:color="auto" w:fill="FFFFFF"/>
        </w:rPr>
        <w:t xml:space="preserve">Part 6 of </w:t>
      </w:r>
      <w:hyperlink r:id="rId29" w:history="1">
        <w:r w:rsidRPr="0001784E">
          <w:rPr>
            <w:rStyle w:val="Hyperlink"/>
            <w:rFonts w:eastAsia="Cambria" w:cs="Arial"/>
            <w:szCs w:val="24"/>
          </w:rPr>
          <w:t>The Education Act 1996</w:t>
        </w:r>
      </w:hyperlink>
    </w:p>
    <w:p w14:paraId="3CAEEF3A" w14:textId="77777777" w:rsidR="00934D96" w:rsidRPr="0001784E" w:rsidRDefault="00934D96" w:rsidP="00A47DD8">
      <w:pPr>
        <w:ind w:left="1440"/>
        <w:rPr>
          <w:rFonts w:cs="Arial"/>
          <w:szCs w:val="24"/>
          <w:shd w:val="clear" w:color="auto" w:fill="FFFFFF"/>
        </w:rPr>
      </w:pPr>
      <w:r w:rsidRPr="0001784E">
        <w:rPr>
          <w:rFonts w:cs="Arial"/>
          <w:szCs w:val="24"/>
          <w:shd w:val="clear" w:color="auto" w:fill="FFFFFF"/>
        </w:rPr>
        <w:t xml:space="preserve">Part 3 of </w:t>
      </w:r>
      <w:hyperlink r:id="rId30" w:history="1">
        <w:r w:rsidRPr="0001784E">
          <w:rPr>
            <w:rStyle w:val="Hyperlink"/>
            <w:rFonts w:eastAsia="Cambria" w:cs="Arial"/>
            <w:szCs w:val="24"/>
          </w:rPr>
          <w:t>The Education Act 2002</w:t>
        </w:r>
      </w:hyperlink>
    </w:p>
    <w:p w14:paraId="1E1C4ABB" w14:textId="77777777" w:rsidR="00934D96" w:rsidRPr="0001784E" w:rsidRDefault="00934D96" w:rsidP="00A47DD8">
      <w:pPr>
        <w:ind w:left="1440"/>
        <w:rPr>
          <w:rFonts w:cs="Arial"/>
          <w:szCs w:val="24"/>
          <w:shd w:val="clear" w:color="auto" w:fill="FFFFFF"/>
        </w:rPr>
      </w:pPr>
      <w:r w:rsidRPr="0001784E">
        <w:rPr>
          <w:rFonts w:cs="Arial"/>
          <w:szCs w:val="24"/>
          <w:shd w:val="clear" w:color="auto" w:fill="FFFFFF"/>
        </w:rPr>
        <w:t xml:space="preserve">Part 7 of </w:t>
      </w:r>
      <w:hyperlink r:id="rId31" w:history="1">
        <w:r w:rsidRPr="0001784E">
          <w:rPr>
            <w:rStyle w:val="Hyperlink"/>
            <w:rFonts w:eastAsia="Cambria" w:cs="Arial"/>
            <w:szCs w:val="24"/>
          </w:rPr>
          <w:t>The Education and Inspections Act 2006</w:t>
        </w:r>
      </w:hyperlink>
    </w:p>
    <w:p w14:paraId="3E6BA66D" w14:textId="77777777" w:rsidR="00934D96" w:rsidRPr="0001784E" w:rsidRDefault="00D31DDB" w:rsidP="00A47DD8">
      <w:pPr>
        <w:ind w:left="1440"/>
        <w:rPr>
          <w:rFonts w:cs="Arial"/>
          <w:bCs/>
          <w:szCs w:val="24"/>
          <w:shd w:val="clear" w:color="auto" w:fill="FFFFFF"/>
        </w:rPr>
      </w:pPr>
      <w:hyperlink r:id="rId32" w:history="1">
        <w:r w:rsidR="00934D96" w:rsidRPr="0001784E">
          <w:rPr>
            <w:rStyle w:val="Hyperlink"/>
            <w:rFonts w:cs="Arial"/>
            <w:szCs w:val="24"/>
          </w:rPr>
          <w:t>The School Attendance (Pupil Registration) (England) Regulations 2024 (legislation.gov.uk)</w:t>
        </w:r>
      </w:hyperlink>
    </w:p>
    <w:p w14:paraId="42DC69CE" w14:textId="77777777" w:rsidR="00934D96" w:rsidRPr="0001784E" w:rsidRDefault="00D31DDB" w:rsidP="00A47DD8">
      <w:pPr>
        <w:ind w:left="1440"/>
        <w:rPr>
          <w:rFonts w:cs="Arial"/>
          <w:szCs w:val="24"/>
          <w:shd w:val="clear" w:color="auto" w:fill="FFFFFF"/>
        </w:rPr>
      </w:pPr>
      <w:hyperlink r:id="rId33" w:history="1">
        <w:r w:rsidR="00934D96" w:rsidRPr="0001784E">
          <w:rPr>
            <w:rStyle w:val="Hyperlink"/>
            <w:rFonts w:cs="Arial"/>
            <w:szCs w:val="24"/>
          </w:rPr>
          <w:t>The Education (Penalty Notices) (England) (Amendment) Regulations 2024 (legislation.gov.uk)</w:t>
        </w:r>
      </w:hyperlink>
    </w:p>
    <w:p w14:paraId="1CD3E53F" w14:textId="77777777" w:rsidR="00934D96" w:rsidRPr="0001784E" w:rsidRDefault="00934D96" w:rsidP="00A47DD8">
      <w:pPr>
        <w:ind w:left="1440"/>
        <w:rPr>
          <w:rFonts w:cs="Arial"/>
          <w:szCs w:val="24"/>
          <w:shd w:val="clear" w:color="auto" w:fill="FFFFFF"/>
        </w:rPr>
      </w:pPr>
    </w:p>
    <w:p w14:paraId="080E5A76" w14:textId="77777777" w:rsidR="00934D96" w:rsidRPr="0001784E" w:rsidRDefault="00934D96" w:rsidP="00A47DD8">
      <w:pPr>
        <w:ind w:left="1440"/>
        <w:rPr>
          <w:rFonts w:cs="Arial"/>
          <w:szCs w:val="24"/>
          <w:shd w:val="clear" w:color="auto" w:fill="FFFFFF"/>
        </w:rPr>
      </w:pPr>
      <w:r w:rsidRPr="0001784E">
        <w:rPr>
          <w:rFonts w:cs="Arial"/>
          <w:szCs w:val="24"/>
          <w:shd w:val="clear" w:color="auto" w:fill="FFFFFF"/>
        </w:rPr>
        <w:t xml:space="preserve">This policy also refers to the DfE’s guidance on the </w:t>
      </w:r>
      <w:hyperlink r:id="rId34" w:history="1">
        <w:r w:rsidRPr="0001784E">
          <w:rPr>
            <w:rFonts w:cs="Arial"/>
            <w:szCs w:val="24"/>
            <w:shd w:val="clear" w:color="auto" w:fill="FFFFFF"/>
          </w:rPr>
          <w:t>school census</w:t>
        </w:r>
      </w:hyperlink>
      <w:r w:rsidRPr="0001784E">
        <w:rPr>
          <w:rFonts w:cs="Arial"/>
          <w:szCs w:val="24"/>
          <w:shd w:val="clear" w:color="auto" w:fill="FFFFFF"/>
        </w:rPr>
        <w:t>, which explains the persistent absence threshold.</w:t>
      </w:r>
    </w:p>
    <w:p w14:paraId="29B119AA" w14:textId="77777777" w:rsidR="00934D96" w:rsidRPr="0001784E" w:rsidRDefault="00934D96" w:rsidP="0001784E">
      <w:pPr>
        <w:rPr>
          <w:rFonts w:cs="Arial"/>
          <w:szCs w:val="24"/>
          <w:shd w:val="clear" w:color="auto" w:fill="FFFFFF"/>
        </w:rPr>
      </w:pPr>
      <w:r w:rsidRPr="0001784E">
        <w:rPr>
          <w:rFonts w:cs="Arial"/>
          <w:szCs w:val="24"/>
          <w:shd w:val="clear" w:color="auto" w:fill="FFFFFF"/>
        </w:rPr>
        <w:br w:type="page"/>
      </w:r>
    </w:p>
    <w:p w14:paraId="0A325C76" w14:textId="77777777" w:rsidR="00934D96" w:rsidRPr="0001784E" w:rsidRDefault="00934D96" w:rsidP="0001784E">
      <w:pPr>
        <w:ind w:left="851"/>
        <w:rPr>
          <w:rFonts w:cs="Arial"/>
          <w:szCs w:val="24"/>
          <w:shd w:val="clear" w:color="auto" w:fill="FFFFFF"/>
        </w:rPr>
      </w:pPr>
    </w:p>
    <w:p w14:paraId="4911DC34" w14:textId="3E7050F2" w:rsidR="00934D96" w:rsidRPr="0001784E" w:rsidRDefault="00934D96" w:rsidP="00A47DD8">
      <w:pPr>
        <w:ind w:left="1440" w:hanging="816"/>
        <w:rPr>
          <w:rFonts w:eastAsia="Cambria"/>
          <w:bCs/>
        </w:rPr>
      </w:pPr>
      <w:r w:rsidRPr="0001784E">
        <w:rPr>
          <w:rFonts w:eastAsia="Cambria"/>
        </w:rPr>
        <w:t>2.2</w:t>
      </w:r>
      <w:r w:rsidRPr="0001784E">
        <w:rPr>
          <w:rFonts w:eastAsia="Cambria"/>
        </w:rPr>
        <w:tab/>
        <w:t xml:space="preserve">Legal proceedings are a statutory intervention used by the local authority against the </w:t>
      </w:r>
      <w:r w:rsidR="009A185A">
        <w:rPr>
          <w:rFonts w:eastAsia="Cambria"/>
        </w:rPr>
        <w:t>parents and carers</w:t>
      </w:r>
      <w:r w:rsidRPr="0001784E">
        <w:rPr>
          <w:rFonts w:eastAsia="Cambria"/>
        </w:rPr>
        <w:t xml:space="preserve"> of </w:t>
      </w:r>
      <w:r w:rsidRPr="0001784E">
        <w:rPr>
          <w:shd w:val="clear" w:color="auto" w:fill="FFFFFF"/>
        </w:rPr>
        <w:t>registered</w:t>
      </w:r>
      <w:r w:rsidRPr="0001784E">
        <w:rPr>
          <w:rFonts w:eastAsia="Cambria"/>
        </w:rPr>
        <w:t xml:space="preserve"> pupils who fail to attend regularly at school.  </w:t>
      </w:r>
      <w:r w:rsidR="009A185A">
        <w:rPr>
          <w:rFonts w:eastAsia="Cambria"/>
        </w:rPr>
        <w:t>Parents and carers</w:t>
      </w:r>
      <w:r w:rsidRPr="0001784E">
        <w:rPr>
          <w:rFonts w:eastAsia="Cambria"/>
        </w:rPr>
        <w:t xml:space="preserve"> whose children are on a school register and fail to ensure the regular and punctual attendance of their child(ren), may be guilty of an offence under Section 444(1) or 444(1A) of the Education Act 1996 and the authority may take enforcement action through the courts to secure regular attendance.</w:t>
      </w:r>
    </w:p>
    <w:p w14:paraId="4D399FB7" w14:textId="77777777" w:rsidR="00934D96" w:rsidRPr="0001784E" w:rsidRDefault="00934D96" w:rsidP="0001784E">
      <w:pPr>
        <w:rPr>
          <w:rFonts w:eastAsia="Cambria"/>
          <w:bCs/>
        </w:rPr>
      </w:pPr>
    </w:p>
    <w:p w14:paraId="36B10DBE" w14:textId="225B1307" w:rsidR="00934D96" w:rsidRPr="0001784E" w:rsidRDefault="00934D96" w:rsidP="00A47DD8">
      <w:pPr>
        <w:ind w:left="1440" w:hanging="816"/>
        <w:rPr>
          <w:rFonts w:eastAsia="Cambria"/>
          <w:bCs/>
        </w:rPr>
      </w:pPr>
      <w:r w:rsidRPr="0001784E">
        <w:rPr>
          <w:rFonts w:eastAsia="Cambria"/>
        </w:rPr>
        <w:t>2.3</w:t>
      </w:r>
      <w:r w:rsidRPr="0001784E">
        <w:rPr>
          <w:rFonts w:eastAsia="Cambria"/>
        </w:rPr>
        <w:tab/>
        <w:t xml:space="preserve">Legal proceedings are not used as a punishment to </w:t>
      </w:r>
      <w:r w:rsidR="009A185A">
        <w:rPr>
          <w:rFonts w:eastAsia="Cambria"/>
        </w:rPr>
        <w:t>parents and carers</w:t>
      </w:r>
      <w:r w:rsidRPr="0001784E">
        <w:rPr>
          <w:rFonts w:eastAsia="Cambria"/>
        </w:rPr>
        <w:t xml:space="preserve"> for their pupil’s absence from school; they are a supportive measure intended to make </w:t>
      </w:r>
      <w:r w:rsidR="009A185A">
        <w:rPr>
          <w:rFonts w:eastAsia="Cambria"/>
        </w:rPr>
        <w:t>parents and carers</w:t>
      </w:r>
      <w:r w:rsidRPr="0001784E">
        <w:rPr>
          <w:rFonts w:eastAsia="Cambria"/>
        </w:rPr>
        <w:t xml:space="preserve"> realise the importance of attendance and to avoid further absence from school.</w:t>
      </w:r>
    </w:p>
    <w:p w14:paraId="4168F8D5" w14:textId="77777777" w:rsidR="00934D96" w:rsidRPr="0001784E" w:rsidRDefault="00934D96" w:rsidP="0001784E">
      <w:pPr>
        <w:rPr>
          <w:rFonts w:eastAsia="Cambria"/>
          <w:bCs/>
        </w:rPr>
      </w:pPr>
    </w:p>
    <w:p w14:paraId="731ECFCE" w14:textId="7136C30C" w:rsidR="00934D96" w:rsidRPr="0001784E" w:rsidRDefault="00934D96" w:rsidP="00A47DD8">
      <w:pPr>
        <w:ind w:left="1440" w:hanging="816"/>
        <w:rPr>
          <w:rFonts w:eastAsia="Cambria"/>
          <w:bCs/>
        </w:rPr>
      </w:pPr>
      <w:r w:rsidRPr="0001784E">
        <w:rPr>
          <w:rFonts w:eastAsia="Cambria"/>
        </w:rPr>
        <w:t>2.4</w:t>
      </w:r>
      <w:r w:rsidRPr="0001784E">
        <w:rPr>
          <w:rFonts w:eastAsia="Cambria"/>
        </w:rPr>
        <w:tab/>
        <w:t xml:space="preserve">Section 7 of the 1996 Education Act states that </w:t>
      </w:r>
      <w:r w:rsidR="009A185A">
        <w:rPr>
          <w:rFonts w:eastAsia="Cambria"/>
        </w:rPr>
        <w:t>parents and carers</w:t>
      </w:r>
      <w:r w:rsidRPr="0001784E">
        <w:rPr>
          <w:rFonts w:eastAsia="Cambria"/>
        </w:rPr>
        <w:t xml:space="preserve"> must ensure that children of compulsory school age receive efficient full-time education suitable to their age, ability and aptitude to any special educational needs they may have, either by regular attendance at school or otherwise.  A prosecution can take place against any person who has parental responsibility for the child’s education or who has care of the child.  </w:t>
      </w:r>
      <w:r w:rsidR="009A185A">
        <w:rPr>
          <w:rFonts w:eastAsia="Cambria"/>
        </w:rPr>
        <w:t>Parents and carers</w:t>
      </w:r>
      <w:r w:rsidRPr="0001784E">
        <w:rPr>
          <w:rFonts w:eastAsia="Cambria"/>
        </w:rPr>
        <w:t xml:space="preserve"> have a legal duty to make sure that their children are properly educated.  It is the parent’s responsibility to ensure that their children attend school regularly and arrive on time.  If you allow your child to be absent from school without good reason, the school will not authorise the absence, you may be committing an offence, and you could be issued with a penalty notice or prosecuted.</w:t>
      </w:r>
    </w:p>
    <w:p w14:paraId="0016F62B" w14:textId="77777777" w:rsidR="00934D96" w:rsidRPr="0001784E" w:rsidRDefault="00934D96" w:rsidP="0001784E">
      <w:pPr>
        <w:rPr>
          <w:rFonts w:eastAsia="Cambria"/>
          <w:bCs/>
        </w:rPr>
      </w:pPr>
    </w:p>
    <w:p w14:paraId="0BEE8B7E" w14:textId="77777777" w:rsidR="00934D96" w:rsidRPr="0001784E" w:rsidRDefault="00934D96" w:rsidP="00A47DD8">
      <w:pPr>
        <w:ind w:left="1440" w:hanging="816"/>
        <w:rPr>
          <w:rFonts w:eastAsia="Cambria"/>
          <w:bCs/>
        </w:rPr>
      </w:pPr>
      <w:r w:rsidRPr="0001784E">
        <w:rPr>
          <w:rFonts w:eastAsia="Cambria"/>
        </w:rPr>
        <w:t>2.5</w:t>
      </w:r>
      <w:r w:rsidRPr="0001784E">
        <w:rPr>
          <w:rFonts w:eastAsia="Cambria"/>
        </w:rPr>
        <w:tab/>
        <w:t>A child is of Compulsory School Age at the beginning of the term following their fifth birthday.  A child ceases to be of compulsory school age on the last Friday in June of the school year in which they reach the age of 16.</w:t>
      </w:r>
    </w:p>
    <w:p w14:paraId="596A1945" w14:textId="77777777" w:rsidR="00934D96" w:rsidRPr="0001784E" w:rsidRDefault="00934D96" w:rsidP="0001784E">
      <w:pPr>
        <w:rPr>
          <w:rFonts w:eastAsia="Cambria"/>
        </w:rPr>
      </w:pPr>
    </w:p>
    <w:p w14:paraId="565851E9" w14:textId="6CA48C64" w:rsidR="00934D96" w:rsidRPr="0001784E" w:rsidRDefault="00934D96" w:rsidP="00A47DD8">
      <w:pPr>
        <w:ind w:left="1440" w:hanging="816"/>
        <w:rPr>
          <w:bCs/>
        </w:rPr>
      </w:pPr>
      <w:r w:rsidRPr="0001784E">
        <w:t>2.6</w:t>
      </w:r>
      <w:r w:rsidRPr="0001784E">
        <w:tab/>
        <w:t xml:space="preserve">Under the </w:t>
      </w:r>
      <w:r w:rsidRPr="0001784E">
        <w:rPr>
          <w:rFonts w:eastAsia="Cambria"/>
        </w:rPr>
        <w:t>Education</w:t>
      </w:r>
      <w:r w:rsidRPr="0001784E">
        <w:t xml:space="preserve"> Act 1996, the local authority has a statutory responsibility to ensure that </w:t>
      </w:r>
      <w:r w:rsidR="009A185A">
        <w:t>parents and carers</w:t>
      </w:r>
      <w:r w:rsidRPr="0001784E">
        <w:t xml:space="preserve"> secure education for children of compulsory school age and where necessary, use legal enforcement.</w:t>
      </w:r>
    </w:p>
    <w:p w14:paraId="154B4A36" w14:textId="77777777" w:rsidR="00934D96" w:rsidRPr="0001784E" w:rsidRDefault="00934D96" w:rsidP="0001784E">
      <w:pPr>
        <w:rPr>
          <w:rFonts w:eastAsia="Cambria"/>
          <w:bCs/>
        </w:rPr>
      </w:pPr>
    </w:p>
    <w:p w14:paraId="046AC90C" w14:textId="77777777" w:rsidR="00934D96" w:rsidRPr="0001784E" w:rsidRDefault="00934D96" w:rsidP="00A47DD8">
      <w:pPr>
        <w:ind w:left="1440" w:hanging="816"/>
        <w:rPr>
          <w:rFonts w:eastAsia="Cambria"/>
          <w:bCs/>
        </w:rPr>
      </w:pPr>
      <w:r w:rsidRPr="0001784E">
        <w:rPr>
          <w:rFonts w:eastAsia="Cambria"/>
        </w:rPr>
        <w:t>2.7</w:t>
      </w:r>
      <w:r w:rsidRPr="0001784E">
        <w:rPr>
          <w:rFonts w:eastAsia="Cambria"/>
        </w:rPr>
        <w:tab/>
      </w:r>
      <w:r w:rsidRPr="0001784E">
        <w:t>The</w:t>
      </w:r>
      <w:r w:rsidRPr="0001784E">
        <w:rPr>
          <w:rFonts w:eastAsia="Cambria"/>
        </w:rPr>
        <w:t xml:space="preserve"> Education (Pupil Registration) (England) Regulations 2024, require schools to take an attendance register twice a day, once at the start of the morning session and then again during the afternoon session.</w:t>
      </w:r>
    </w:p>
    <w:p w14:paraId="0FAF7328" w14:textId="77777777" w:rsidR="00934D96" w:rsidRPr="0001784E" w:rsidRDefault="00934D96" w:rsidP="0001784E">
      <w:pPr>
        <w:rPr>
          <w:rFonts w:eastAsia="Cambria"/>
          <w:bCs/>
        </w:rPr>
      </w:pPr>
    </w:p>
    <w:p w14:paraId="58E175EF" w14:textId="77777777" w:rsidR="00934D96" w:rsidRPr="0001784E" w:rsidRDefault="00934D96" w:rsidP="0001784E">
      <w:pPr>
        <w:rPr>
          <w:rFonts w:eastAsia="Cambria"/>
          <w:bCs/>
        </w:rPr>
      </w:pPr>
      <w:r w:rsidRPr="0001784E">
        <w:rPr>
          <w:rFonts w:eastAsia="Cambria"/>
        </w:rPr>
        <w:t>2.8</w:t>
      </w:r>
      <w:r w:rsidRPr="0001784E">
        <w:rPr>
          <w:rFonts w:eastAsia="Cambria"/>
        </w:rPr>
        <w:tab/>
        <w:t xml:space="preserve">The register </w:t>
      </w:r>
      <w:r w:rsidRPr="0001784E">
        <w:t>must</w:t>
      </w:r>
      <w:r w:rsidRPr="0001784E">
        <w:rPr>
          <w:rFonts w:eastAsia="Cambria"/>
        </w:rPr>
        <w:t xml:space="preserve"> record whether the pupil was:</w:t>
      </w:r>
    </w:p>
    <w:p w14:paraId="5C7638B3" w14:textId="77777777" w:rsidR="00934D96" w:rsidRPr="00281301" w:rsidRDefault="00934D96" w:rsidP="00147FDE">
      <w:pPr>
        <w:pStyle w:val="ListParagraph"/>
        <w:numPr>
          <w:ilvl w:val="0"/>
          <w:numId w:val="9"/>
        </w:numPr>
        <w:ind w:firstLine="74"/>
        <w:rPr>
          <w:rFonts w:eastAsia="Cambria"/>
          <w:b/>
          <w:bCs/>
        </w:rPr>
      </w:pPr>
      <w:r w:rsidRPr="00281301">
        <w:rPr>
          <w:rFonts w:eastAsia="Cambria"/>
          <w:bCs/>
        </w:rPr>
        <w:t>present;</w:t>
      </w:r>
    </w:p>
    <w:p w14:paraId="3E6A13ED" w14:textId="77777777" w:rsidR="00934D96" w:rsidRPr="00281301" w:rsidRDefault="00934D96" w:rsidP="00147FDE">
      <w:pPr>
        <w:pStyle w:val="ListParagraph"/>
        <w:numPr>
          <w:ilvl w:val="0"/>
          <w:numId w:val="9"/>
        </w:numPr>
        <w:ind w:firstLine="74"/>
        <w:rPr>
          <w:rFonts w:eastAsia="Cambria"/>
          <w:b/>
          <w:bCs/>
        </w:rPr>
      </w:pPr>
      <w:r w:rsidRPr="00281301">
        <w:rPr>
          <w:rFonts w:eastAsia="Cambria"/>
          <w:bCs/>
        </w:rPr>
        <w:t>absent;</w:t>
      </w:r>
    </w:p>
    <w:p w14:paraId="068B5054" w14:textId="77777777" w:rsidR="00934D96" w:rsidRPr="00281301" w:rsidRDefault="00934D96" w:rsidP="00147FDE">
      <w:pPr>
        <w:pStyle w:val="ListParagraph"/>
        <w:numPr>
          <w:ilvl w:val="0"/>
          <w:numId w:val="9"/>
        </w:numPr>
        <w:ind w:firstLine="74"/>
        <w:rPr>
          <w:rFonts w:eastAsia="Cambria"/>
          <w:b/>
          <w:bCs/>
        </w:rPr>
      </w:pPr>
      <w:r w:rsidRPr="00281301">
        <w:rPr>
          <w:rFonts w:eastAsia="Cambria"/>
          <w:bCs/>
        </w:rPr>
        <w:t>present at approved educational activity; or</w:t>
      </w:r>
    </w:p>
    <w:p w14:paraId="29956934" w14:textId="77777777" w:rsidR="00934D96" w:rsidRPr="00281301" w:rsidRDefault="00934D96" w:rsidP="00147FDE">
      <w:pPr>
        <w:pStyle w:val="ListParagraph"/>
        <w:numPr>
          <w:ilvl w:val="0"/>
          <w:numId w:val="9"/>
        </w:numPr>
        <w:ind w:firstLine="74"/>
        <w:rPr>
          <w:rFonts w:eastAsia="Cambria"/>
          <w:b/>
          <w:bCs/>
        </w:rPr>
      </w:pPr>
      <w:r w:rsidRPr="00281301">
        <w:rPr>
          <w:rFonts w:eastAsia="Cambria"/>
          <w:bCs/>
        </w:rPr>
        <w:t>unable to attend due to exceptional circumstances.</w:t>
      </w:r>
    </w:p>
    <w:p w14:paraId="4BE0B31C" w14:textId="77777777" w:rsidR="00934D96" w:rsidRPr="0001784E" w:rsidRDefault="00934D96" w:rsidP="0001784E">
      <w:pPr>
        <w:pStyle w:val="Heading1"/>
        <w:numPr>
          <w:ilvl w:val="0"/>
          <w:numId w:val="0"/>
        </w:numPr>
        <w:ind w:left="624" w:hanging="624"/>
      </w:pPr>
      <w:bookmarkStart w:id="6" w:name="_Toc173237408"/>
      <w:r w:rsidRPr="0001784E">
        <w:t>3.</w:t>
      </w:r>
      <w:r w:rsidRPr="0001784E">
        <w:tab/>
        <w:t>Safeguarding</w:t>
      </w:r>
      <w:bookmarkEnd w:id="6"/>
    </w:p>
    <w:p w14:paraId="064406BA" w14:textId="77777777" w:rsidR="00934D96" w:rsidRPr="0001784E" w:rsidRDefault="00934D96" w:rsidP="0001784E">
      <w:pPr>
        <w:ind w:left="851" w:hanging="851"/>
        <w:rPr>
          <w:rFonts w:eastAsiaTheme="minorHAnsi" w:cs="Arial"/>
          <w:szCs w:val="24"/>
        </w:rPr>
      </w:pPr>
    </w:p>
    <w:p w14:paraId="7AC2C0F8" w14:textId="77777777" w:rsidR="00934D96" w:rsidRPr="0001784E" w:rsidRDefault="00934D96" w:rsidP="00A47DD8">
      <w:pPr>
        <w:ind w:left="1440" w:hanging="816"/>
      </w:pPr>
      <w:r w:rsidRPr="0001784E">
        <w:t>3.1</w:t>
      </w:r>
      <w:r w:rsidRPr="0001784E">
        <w:tab/>
        <w:t xml:space="preserve">Every pupil should be able learn in an enjoyable and safe environment and be protected from </w:t>
      </w:r>
      <w:r w:rsidRPr="0001784E">
        <w:rPr>
          <w:rFonts w:eastAsia="Cambria"/>
        </w:rPr>
        <w:t>harm</w:t>
      </w:r>
      <w:r w:rsidRPr="0001784E">
        <w:t>.  We respect and value all children and are committed to providing a caring, friendly and safe environment for all our pupils so they can learn and participate in all school activities in a relaxed and secure atmosphere.</w:t>
      </w:r>
    </w:p>
    <w:p w14:paraId="1986138B" w14:textId="77777777" w:rsidR="005C5CD5" w:rsidRDefault="005C5CD5" w:rsidP="005C5CD5">
      <w:pPr>
        <w:ind w:left="0"/>
        <w:rPr>
          <w:rFonts w:cs="Arial"/>
          <w:szCs w:val="24"/>
        </w:rPr>
      </w:pPr>
    </w:p>
    <w:p w14:paraId="0C66F082" w14:textId="3923A5E1" w:rsidR="00934D96" w:rsidRPr="005C5CD5" w:rsidRDefault="00934D96" w:rsidP="00A47DD8">
      <w:pPr>
        <w:ind w:left="1440" w:hanging="731"/>
        <w:rPr>
          <w:rFonts w:cs="Arial"/>
          <w:bCs/>
          <w:szCs w:val="24"/>
        </w:rPr>
      </w:pPr>
      <w:r w:rsidRPr="0001784E">
        <w:t>3.2</w:t>
      </w:r>
      <w:r w:rsidRPr="0001784E">
        <w:tab/>
        <w:t xml:space="preserve">Attending school regularly promotes the welfare and safety of children whilst they are not in the care of their </w:t>
      </w:r>
      <w:r w:rsidR="009A185A">
        <w:t xml:space="preserve">parents and </w:t>
      </w:r>
      <w:r w:rsidRPr="0001784E">
        <w:t xml:space="preserve">carers.  Safeguarding is about offering early help and support to children and families and difficulties with attendance and lateness may be signs that something is worrying the child or that there are difficulties within the family. Poor or irregular attendance, persistent lateness, or </w:t>
      </w:r>
      <w:r w:rsidRPr="0001784E">
        <w:lastRenderedPageBreak/>
        <w:t>children missing from education may be considered a safeguarding matter if this places a child at risk of harm.</w:t>
      </w:r>
    </w:p>
    <w:p w14:paraId="64255004" w14:textId="77777777" w:rsidR="00934D96" w:rsidRPr="0001784E" w:rsidRDefault="00934D96" w:rsidP="001B740D">
      <w:pPr>
        <w:rPr>
          <w:bCs/>
        </w:rPr>
      </w:pPr>
    </w:p>
    <w:p w14:paraId="067B8A6A" w14:textId="77777777" w:rsidR="00934D96" w:rsidRPr="0001784E" w:rsidRDefault="00934D96" w:rsidP="00A47DD8">
      <w:pPr>
        <w:ind w:left="1440" w:hanging="816"/>
        <w:rPr>
          <w:bCs/>
        </w:rPr>
      </w:pPr>
      <w:r w:rsidRPr="0001784E">
        <w:t>3.3.</w:t>
      </w:r>
      <w:r w:rsidRPr="0001784E">
        <w:tab/>
        <w:t>Safeguarding the interests of each child is everyone’s responsibility and within the context of this school, safeguarding and promoting the welfare and life opportunities for children encompasses attendance, behaviour management, health and safety, access to the curriculum and anti- bullying, protecting children from abuse and neglect, online safety, radicalisation and extremism, FGM and CSE.</w:t>
      </w:r>
    </w:p>
    <w:p w14:paraId="4C79B9A2" w14:textId="77777777" w:rsidR="00934D96" w:rsidRPr="0001784E" w:rsidRDefault="00934D96" w:rsidP="001B740D">
      <w:pPr>
        <w:rPr>
          <w:bCs/>
        </w:rPr>
      </w:pPr>
    </w:p>
    <w:p w14:paraId="74D34D5F" w14:textId="466FCE72" w:rsidR="00934D96" w:rsidRPr="0001784E" w:rsidRDefault="00934D96" w:rsidP="00A47DD8">
      <w:pPr>
        <w:ind w:left="1440" w:hanging="816"/>
        <w:rPr>
          <w:bCs/>
        </w:rPr>
      </w:pPr>
      <w:r w:rsidRPr="0001784E">
        <w:t>3.4</w:t>
      </w:r>
      <w:r w:rsidRPr="0001784E">
        <w:tab/>
        <w:t xml:space="preserve">More information on safeguarding and the protection of children can be found in the school’s Safeguarding </w:t>
      </w:r>
      <w:r w:rsidR="00277988">
        <w:t xml:space="preserve">Statement </w:t>
      </w:r>
      <w:r w:rsidRPr="0001784E">
        <w:t>and Child Protection Policy.</w:t>
      </w:r>
    </w:p>
    <w:p w14:paraId="694C2753" w14:textId="77777777" w:rsidR="00934D96" w:rsidRPr="0001784E" w:rsidRDefault="00934D96" w:rsidP="001B740D">
      <w:pPr>
        <w:rPr>
          <w:bCs/>
        </w:rPr>
      </w:pPr>
    </w:p>
    <w:p w14:paraId="298D980F" w14:textId="34FBD679" w:rsidR="00934D96" w:rsidRPr="0001784E" w:rsidRDefault="00934D96" w:rsidP="00A47DD8">
      <w:pPr>
        <w:ind w:left="1440" w:hanging="816"/>
        <w:rPr>
          <w:bCs/>
        </w:rPr>
      </w:pPr>
      <w:r w:rsidRPr="0001784E">
        <w:t>3.5</w:t>
      </w:r>
      <w:r w:rsidRPr="0001784E">
        <w:tab/>
        <w:t xml:space="preserve">In order to allow us to safeguard the children in our care it is important that </w:t>
      </w:r>
      <w:r w:rsidR="009A185A">
        <w:t>parents and carers</w:t>
      </w:r>
      <w:r w:rsidRPr="0001784E">
        <w:t xml:space="preserve"> provide the school with their current contact details and provide at least three other contact numbers in case of emergency.</w:t>
      </w:r>
    </w:p>
    <w:p w14:paraId="380F496C" w14:textId="77777777" w:rsidR="00934D96" w:rsidRPr="0001784E" w:rsidRDefault="00934D96" w:rsidP="001B740D">
      <w:pPr>
        <w:rPr>
          <w:bCs/>
        </w:rPr>
      </w:pPr>
    </w:p>
    <w:p w14:paraId="3D808322" w14:textId="5C37DEB8" w:rsidR="00934D96" w:rsidRPr="0001784E" w:rsidRDefault="00934D96" w:rsidP="00875696">
      <w:pPr>
        <w:ind w:left="1440" w:hanging="816"/>
        <w:rPr>
          <w:bCs/>
        </w:rPr>
      </w:pPr>
      <w:r w:rsidRPr="0001784E">
        <w:t>3.6</w:t>
      </w:r>
      <w:r w:rsidRPr="0001784E">
        <w:tab/>
        <w:t xml:space="preserve">It is also important for </w:t>
      </w:r>
      <w:r w:rsidR="009A185A">
        <w:t>parents and carers</w:t>
      </w:r>
      <w:r w:rsidRPr="0001784E">
        <w:t xml:space="preserve"> inform the school of any specific vulnerability in relation to their child or home circumstances. </w:t>
      </w:r>
    </w:p>
    <w:p w14:paraId="03ACBCC2" w14:textId="77777777" w:rsidR="00934D96" w:rsidRPr="0001784E" w:rsidRDefault="00934D96" w:rsidP="001B740D">
      <w:pPr>
        <w:pStyle w:val="Heading1"/>
        <w:numPr>
          <w:ilvl w:val="0"/>
          <w:numId w:val="0"/>
        </w:numPr>
        <w:ind w:left="624" w:hanging="624"/>
      </w:pPr>
      <w:bookmarkStart w:id="7" w:name="_Toc112932371"/>
      <w:bookmarkStart w:id="8" w:name="_Toc173237409"/>
      <w:r w:rsidRPr="0001784E">
        <w:t>4.</w:t>
      </w:r>
      <w:r w:rsidRPr="0001784E">
        <w:tab/>
        <w:t>Categorising absence</w:t>
      </w:r>
      <w:bookmarkEnd w:id="7"/>
      <w:bookmarkEnd w:id="8"/>
    </w:p>
    <w:p w14:paraId="14D21C5F" w14:textId="77777777" w:rsidR="00934D96" w:rsidRPr="0001784E" w:rsidRDefault="00934D96" w:rsidP="0001784E">
      <w:pPr>
        <w:rPr>
          <w:rFonts w:eastAsia="Cambria" w:cs="Arial"/>
          <w:szCs w:val="24"/>
        </w:rPr>
      </w:pPr>
    </w:p>
    <w:p w14:paraId="5B971D56" w14:textId="77777777" w:rsidR="00934D96" w:rsidRPr="0001784E" w:rsidRDefault="00934D96" w:rsidP="00875696">
      <w:pPr>
        <w:ind w:left="1440" w:hanging="816"/>
        <w:rPr>
          <w:bCs/>
        </w:rPr>
      </w:pPr>
      <w:r w:rsidRPr="0001784E">
        <w:t>4.1</w:t>
      </w:r>
      <w:r w:rsidRPr="0001784E">
        <w:tab/>
        <w:t>Where pupils of compulsory school age are recorded as absent, the register must show whether the absence is authorised or unauthorised.</w:t>
      </w:r>
    </w:p>
    <w:p w14:paraId="4F4D4841" w14:textId="77777777" w:rsidR="00934D96" w:rsidRPr="0001784E" w:rsidRDefault="00934D96" w:rsidP="001B740D">
      <w:pPr>
        <w:rPr>
          <w:bCs/>
        </w:rPr>
      </w:pPr>
    </w:p>
    <w:p w14:paraId="62D9C18C" w14:textId="431184B1" w:rsidR="00934D96" w:rsidRPr="008D6C0B" w:rsidRDefault="00934D96" w:rsidP="00875696">
      <w:pPr>
        <w:ind w:left="1440" w:hanging="816"/>
      </w:pPr>
      <w:r w:rsidRPr="0001784E">
        <w:t>4.2</w:t>
      </w:r>
      <w:r w:rsidRPr="0001784E">
        <w:tab/>
        <w:t>Absence can only be authorised by the headteacher</w:t>
      </w:r>
      <w:r w:rsidR="008D6C0B">
        <w:t xml:space="preserve"> </w:t>
      </w:r>
      <w:r w:rsidRPr="0001784E">
        <w:t xml:space="preserve">and cannot be authorised by </w:t>
      </w:r>
      <w:r w:rsidR="009A185A">
        <w:t>parents and carers</w:t>
      </w:r>
      <w:r w:rsidRPr="0001784E">
        <w:t>.  All absences will be treated as unauthorised unless a satisfactory explanation for the pupil’s absence has been received.</w:t>
      </w:r>
    </w:p>
    <w:p w14:paraId="56E31331" w14:textId="77777777" w:rsidR="00934D96" w:rsidRPr="0001784E" w:rsidRDefault="00934D96" w:rsidP="001B740D">
      <w:pPr>
        <w:rPr>
          <w:bCs/>
        </w:rPr>
      </w:pPr>
    </w:p>
    <w:p w14:paraId="606417E4" w14:textId="5783245A" w:rsidR="00934D96" w:rsidRPr="0001784E" w:rsidRDefault="00934D96" w:rsidP="00875696">
      <w:pPr>
        <w:ind w:left="1440" w:hanging="816"/>
        <w:rPr>
          <w:bCs/>
        </w:rPr>
      </w:pPr>
      <w:r w:rsidRPr="0001784E">
        <w:t>4.3</w:t>
      </w:r>
      <w:r w:rsidRPr="0001784E">
        <w:tab/>
      </w:r>
      <w:r w:rsidR="009A185A">
        <w:t>Parents and carers</w:t>
      </w:r>
      <w:r w:rsidRPr="0001784E">
        <w:t xml:space="preserve"> must advise the school by telephone</w:t>
      </w:r>
      <w:r w:rsidR="0096535E">
        <w:t>/email/</w:t>
      </w:r>
      <w:proofErr w:type="spellStart"/>
      <w:r w:rsidR="0096535E">
        <w:t>Showbie</w:t>
      </w:r>
      <w:proofErr w:type="spellEnd"/>
      <w:r w:rsidRPr="0001784E">
        <w:t xml:space="preserve"> on the first day of absence and provide the school with an expected date of return.  This should be followed up in the form of a written note from the parent/carer, though verbal explanations may be acceptable where this is considered appropriate.</w:t>
      </w:r>
    </w:p>
    <w:p w14:paraId="7AF55E8A" w14:textId="77777777" w:rsidR="00934D96" w:rsidRPr="0001784E" w:rsidRDefault="00934D96" w:rsidP="001B740D">
      <w:pPr>
        <w:rPr>
          <w:bCs/>
        </w:rPr>
      </w:pPr>
    </w:p>
    <w:p w14:paraId="3238D6BC" w14:textId="77777777" w:rsidR="00934D96" w:rsidRPr="0001784E" w:rsidRDefault="00934D96" w:rsidP="001B740D">
      <w:pPr>
        <w:rPr>
          <w:bCs/>
        </w:rPr>
      </w:pPr>
      <w:r w:rsidRPr="0001784E">
        <w:t>4.4</w:t>
      </w:r>
      <w:r w:rsidRPr="0001784E">
        <w:tab/>
        <w:t>Absence will be categorised as follows:</w:t>
      </w:r>
    </w:p>
    <w:p w14:paraId="4992B4DA" w14:textId="77777777" w:rsidR="00934D96" w:rsidRPr="0001784E" w:rsidRDefault="00934D96" w:rsidP="001B740D">
      <w:pPr>
        <w:rPr>
          <w:bCs/>
        </w:rPr>
      </w:pPr>
    </w:p>
    <w:p w14:paraId="1C30DEC6" w14:textId="77777777" w:rsidR="00934D96" w:rsidRPr="0001784E" w:rsidRDefault="00934D96" w:rsidP="001B740D">
      <w:pPr>
        <w:rPr>
          <w:bCs/>
          <w:u w:val="single"/>
        </w:rPr>
      </w:pPr>
      <w:r w:rsidRPr="0001784E">
        <w:t>4.4.1</w:t>
      </w:r>
      <w:r w:rsidRPr="0001784E">
        <w:tab/>
      </w:r>
      <w:r w:rsidRPr="0001784E">
        <w:rPr>
          <w:u w:val="single"/>
        </w:rPr>
        <w:t>Illness</w:t>
      </w:r>
    </w:p>
    <w:p w14:paraId="19DF01A9" w14:textId="6E81390A" w:rsidR="00934D96" w:rsidRPr="0001784E" w:rsidRDefault="00934D96" w:rsidP="008D6C0B">
      <w:pPr>
        <w:ind w:left="1418"/>
        <w:rPr>
          <w:bCs/>
        </w:rPr>
      </w:pPr>
      <w:r w:rsidRPr="0001784E">
        <w:tab/>
      </w:r>
      <w:r w:rsidR="009A185A">
        <w:t>Parents and carers</w:t>
      </w:r>
      <w:r w:rsidRPr="0001784E">
        <w:t xml:space="preserve"> may be asked to provide medical evidence to allow the headteacher to authorise absence where appropriate.  This will usually be in the form of an appointment card, prescription, etc.</w:t>
      </w:r>
    </w:p>
    <w:p w14:paraId="1B4F7EEC" w14:textId="77777777" w:rsidR="00934D96" w:rsidRPr="0001784E" w:rsidRDefault="00934D96" w:rsidP="001B740D">
      <w:pPr>
        <w:rPr>
          <w:bCs/>
        </w:rPr>
      </w:pPr>
    </w:p>
    <w:p w14:paraId="53C4E4FF" w14:textId="77777777" w:rsidR="00934D96" w:rsidRPr="0001784E" w:rsidRDefault="00934D96" w:rsidP="001B740D">
      <w:pPr>
        <w:rPr>
          <w:bCs/>
        </w:rPr>
      </w:pPr>
      <w:r w:rsidRPr="0001784E">
        <w:t>4.4.2</w:t>
      </w:r>
      <w:r w:rsidRPr="0001784E">
        <w:tab/>
      </w:r>
      <w:r w:rsidRPr="0001784E">
        <w:rPr>
          <w:u w:val="single"/>
        </w:rPr>
        <w:t>Medical/dental appointments</w:t>
      </w:r>
    </w:p>
    <w:p w14:paraId="4391EC7E" w14:textId="745795E6" w:rsidR="00934D96" w:rsidRPr="0001784E" w:rsidRDefault="00934D96" w:rsidP="008D6C0B">
      <w:pPr>
        <w:ind w:left="1418"/>
        <w:rPr>
          <w:b/>
        </w:rPr>
      </w:pPr>
      <w:r w:rsidRPr="0001784E">
        <w:tab/>
      </w:r>
      <w:r w:rsidR="009A185A">
        <w:t>Parents and carers</w:t>
      </w:r>
      <w:r w:rsidRPr="0001784E">
        <w:t xml:space="preserve"> are advised where possible to make medical and dental appointments outside of the school day.  Where this is not possible, pupils must attend school for part of the day.  </w:t>
      </w:r>
      <w:r w:rsidR="009A185A">
        <w:t>Parents and carers</w:t>
      </w:r>
      <w:r w:rsidRPr="0001784E">
        <w:t xml:space="preserve"> must show the appointment card to school.</w:t>
      </w:r>
    </w:p>
    <w:p w14:paraId="742812AB" w14:textId="77777777" w:rsidR="00A5473D" w:rsidRDefault="00A5473D" w:rsidP="00A5473D">
      <w:pPr>
        <w:ind w:left="0"/>
        <w:rPr>
          <w:rFonts w:cs="Arial"/>
          <w:b/>
          <w:szCs w:val="24"/>
        </w:rPr>
      </w:pPr>
    </w:p>
    <w:p w14:paraId="0BF987AF" w14:textId="4061206F" w:rsidR="00934D96" w:rsidRPr="0001784E" w:rsidRDefault="00A5473D" w:rsidP="00A5473D">
      <w:pPr>
        <w:ind w:left="0" w:firstLine="720"/>
      </w:pPr>
      <w:r>
        <w:rPr>
          <w:rFonts w:cs="Arial"/>
          <w:b/>
          <w:szCs w:val="24"/>
        </w:rPr>
        <w:t>4</w:t>
      </w:r>
      <w:r w:rsidR="00934D96" w:rsidRPr="0001784E">
        <w:t>.4.3</w:t>
      </w:r>
      <w:r w:rsidR="00934D96" w:rsidRPr="0001784E">
        <w:tab/>
      </w:r>
      <w:r w:rsidR="00934D96" w:rsidRPr="00206793">
        <w:rPr>
          <w:u w:val="single"/>
        </w:rPr>
        <w:t>Other authorised circumstances</w:t>
      </w:r>
    </w:p>
    <w:p w14:paraId="7ED6F0C7" w14:textId="77777777" w:rsidR="00934D96" w:rsidRPr="0001784E" w:rsidRDefault="00934D96" w:rsidP="00A5473D">
      <w:pPr>
        <w:ind w:left="1418"/>
        <w:rPr>
          <w:b/>
        </w:rPr>
      </w:pPr>
      <w:r w:rsidRPr="0001784E">
        <w:rPr>
          <w:b/>
        </w:rPr>
        <w:tab/>
      </w:r>
      <w:r w:rsidRPr="0001784E">
        <w:t>This relates to where there is cause for absence due to exceptional circumstances.</w:t>
      </w:r>
    </w:p>
    <w:p w14:paraId="16E008F1" w14:textId="77777777" w:rsidR="00934D96" w:rsidRPr="0001784E" w:rsidRDefault="00934D96" w:rsidP="00CF2FF1">
      <w:pPr>
        <w:rPr>
          <w:b/>
        </w:rPr>
      </w:pPr>
    </w:p>
    <w:p w14:paraId="2BC3C8C3" w14:textId="77777777" w:rsidR="00934D96" w:rsidRPr="0001784E" w:rsidRDefault="00934D96" w:rsidP="00CF2FF1">
      <w:pPr>
        <w:rPr>
          <w:b/>
        </w:rPr>
      </w:pPr>
      <w:r w:rsidRPr="0001784E">
        <w:t>4.4.4</w:t>
      </w:r>
      <w:r w:rsidRPr="0001784E">
        <w:tab/>
      </w:r>
      <w:r w:rsidRPr="00206793">
        <w:rPr>
          <w:u w:val="single"/>
        </w:rPr>
        <w:t>Excluded (no alternative provision made)</w:t>
      </w:r>
    </w:p>
    <w:p w14:paraId="10F9B80F" w14:textId="54AE3A2E" w:rsidR="00934D96" w:rsidRPr="0001784E" w:rsidRDefault="00934D96" w:rsidP="00206793">
      <w:pPr>
        <w:ind w:left="1418"/>
        <w:rPr>
          <w:b/>
        </w:rPr>
      </w:pPr>
      <w:r w:rsidRPr="0001784E">
        <w:rPr>
          <w:b/>
        </w:rPr>
        <w:tab/>
      </w:r>
      <w:r w:rsidRPr="0001784E">
        <w:t>Exclusion from attending school is counted as an authorised absence.  The child’s class teacher will make arrangements for work to be sent home.</w:t>
      </w:r>
    </w:p>
    <w:p w14:paraId="5716DB68" w14:textId="77777777" w:rsidR="00934D96" w:rsidRPr="0001784E" w:rsidRDefault="00934D96" w:rsidP="00CF2FF1">
      <w:pPr>
        <w:rPr>
          <w:b/>
        </w:rPr>
      </w:pPr>
    </w:p>
    <w:p w14:paraId="22EC1B52" w14:textId="77777777" w:rsidR="00934D96" w:rsidRPr="00206793" w:rsidRDefault="00934D96" w:rsidP="00CF2FF1">
      <w:pPr>
        <w:rPr>
          <w:b/>
          <w:kern w:val="32"/>
          <w:u w:val="single"/>
        </w:rPr>
      </w:pPr>
      <w:r w:rsidRPr="0001784E">
        <w:rPr>
          <w:kern w:val="32"/>
        </w:rPr>
        <w:lastRenderedPageBreak/>
        <w:t>4.4.5</w:t>
      </w:r>
      <w:r w:rsidRPr="0001784E">
        <w:rPr>
          <w:kern w:val="32"/>
        </w:rPr>
        <w:tab/>
      </w:r>
      <w:r w:rsidRPr="00206793">
        <w:rPr>
          <w:kern w:val="32"/>
          <w:u w:val="single"/>
        </w:rPr>
        <w:t>Religious Observance</w:t>
      </w:r>
    </w:p>
    <w:p w14:paraId="56E0D9E7" w14:textId="00EDEE2D" w:rsidR="00934D96" w:rsidRPr="0001784E" w:rsidRDefault="006269CD" w:rsidP="00206793">
      <w:pPr>
        <w:ind w:left="1418"/>
        <w:rPr>
          <w:b/>
          <w:kern w:val="32"/>
        </w:rPr>
      </w:pPr>
      <w:r>
        <w:rPr>
          <w:rFonts w:eastAsia="Cambria"/>
        </w:rPr>
        <w:t xml:space="preserve">Crosby </w:t>
      </w:r>
      <w:proofErr w:type="spellStart"/>
      <w:r>
        <w:rPr>
          <w:rFonts w:eastAsia="Cambria"/>
        </w:rPr>
        <w:t>Ravensworth</w:t>
      </w:r>
      <w:proofErr w:type="spellEnd"/>
      <w:r w:rsidR="00206793">
        <w:rPr>
          <w:rFonts w:eastAsia="Cambria"/>
        </w:rPr>
        <w:t xml:space="preserve"> School</w:t>
      </w:r>
      <w:r w:rsidR="00206793" w:rsidRPr="0001784E">
        <w:rPr>
          <w:rFonts w:eastAsia="Cambria"/>
        </w:rPr>
        <w:t xml:space="preserve"> </w:t>
      </w:r>
      <w:r w:rsidR="00934D96" w:rsidRPr="0001784E">
        <w:rPr>
          <w:kern w:val="32"/>
        </w:rPr>
        <w:t xml:space="preserve">acknowledges the multi-faith nature of British society and recognises that on some </w:t>
      </w:r>
      <w:r w:rsidR="00934D96" w:rsidRPr="0001784E">
        <w:rPr>
          <w:rFonts w:eastAsiaTheme="minorHAnsi"/>
        </w:rPr>
        <w:t>occasions</w:t>
      </w:r>
      <w:r w:rsidR="00934D96" w:rsidRPr="0001784E">
        <w:rPr>
          <w:kern w:val="32"/>
        </w:rPr>
        <w:t>, religious festivals may fall outside school holiday periods or weekends and this necessitates a consideration, by written request by the parent</w:t>
      </w:r>
      <w:r w:rsidR="00A5473D">
        <w:rPr>
          <w:kern w:val="32"/>
        </w:rPr>
        <w:t>/carer</w:t>
      </w:r>
      <w:r w:rsidR="00934D96" w:rsidRPr="0001784E">
        <w:rPr>
          <w:kern w:val="32"/>
        </w:rPr>
        <w:t>, of authorised absence.</w:t>
      </w:r>
    </w:p>
    <w:p w14:paraId="0B1446D7" w14:textId="77777777" w:rsidR="00934D96" w:rsidRPr="0001784E" w:rsidRDefault="00934D96" w:rsidP="00CF2FF1">
      <w:pPr>
        <w:rPr>
          <w:b/>
        </w:rPr>
      </w:pPr>
    </w:p>
    <w:p w14:paraId="746690ED" w14:textId="3568BFE6" w:rsidR="00934D96" w:rsidRPr="00206793" w:rsidRDefault="00934D96" w:rsidP="00CF2FF1">
      <w:pPr>
        <w:rPr>
          <w:bCs/>
          <w:u w:val="single"/>
        </w:rPr>
      </w:pPr>
      <w:r w:rsidRPr="0001784E">
        <w:t>4.4.</w:t>
      </w:r>
      <w:r w:rsidR="00206793">
        <w:t>6</w:t>
      </w:r>
      <w:r w:rsidRPr="0001784E">
        <w:tab/>
      </w:r>
      <w:r w:rsidRPr="00206793">
        <w:rPr>
          <w:kern w:val="32"/>
          <w:u w:val="single"/>
        </w:rPr>
        <w:t>Traveller</w:t>
      </w:r>
      <w:r w:rsidRPr="00206793">
        <w:rPr>
          <w:u w:val="single"/>
        </w:rPr>
        <w:t xml:space="preserve"> absence</w:t>
      </w:r>
    </w:p>
    <w:p w14:paraId="1DD2D700" w14:textId="77777777" w:rsidR="00934D96" w:rsidRPr="0001784E" w:rsidRDefault="00934D96" w:rsidP="00206793">
      <w:pPr>
        <w:ind w:left="1418"/>
        <w:rPr>
          <w:b/>
        </w:rPr>
      </w:pPr>
      <w:r w:rsidRPr="0001784E">
        <w:rPr>
          <w:b/>
        </w:rPr>
        <w:tab/>
      </w:r>
      <w:r w:rsidRPr="0001784E">
        <w:t>It is expected that Traveller children, in common with all other children, are to attend school as regularly and as frequently as possible.</w:t>
      </w:r>
    </w:p>
    <w:p w14:paraId="3C8EDB10" w14:textId="77777777" w:rsidR="00934D96" w:rsidRPr="0001784E" w:rsidRDefault="00934D96" w:rsidP="00206793">
      <w:pPr>
        <w:ind w:left="1418"/>
        <w:rPr>
          <w:b/>
          <w:bCs/>
          <w:color w:val="000000"/>
        </w:rPr>
      </w:pPr>
    </w:p>
    <w:p w14:paraId="4F76DA44" w14:textId="35B73139" w:rsidR="00934D96" w:rsidRPr="0001784E" w:rsidRDefault="00934D96" w:rsidP="00206793">
      <w:pPr>
        <w:ind w:left="1418"/>
        <w:rPr>
          <w:b/>
          <w:bCs/>
          <w:color w:val="000000"/>
        </w:rPr>
      </w:pPr>
      <w:r w:rsidRPr="0001784E">
        <w:rPr>
          <w:bCs/>
          <w:color w:val="000000"/>
        </w:rPr>
        <w:t xml:space="preserve">To protect Traveller </w:t>
      </w:r>
      <w:r w:rsidR="009A185A">
        <w:rPr>
          <w:bCs/>
          <w:color w:val="000000"/>
        </w:rPr>
        <w:t>parents and carers</w:t>
      </w:r>
      <w:r w:rsidRPr="0001784E">
        <w:rPr>
          <w:bCs/>
          <w:color w:val="000000"/>
        </w:rPr>
        <w:t xml:space="preserve"> from unreasonable prosecution for non-attendance, the Education Act 1996, section 444(6), states that a Traveller parent is safe from prosecution if their child accrues 200 attendances (</w:t>
      </w:r>
      <w:r w:rsidR="005B5EF1" w:rsidRPr="0001784E">
        <w:rPr>
          <w:bCs/>
          <w:color w:val="000000"/>
        </w:rPr>
        <w:t>i.e.</w:t>
      </w:r>
      <w:r w:rsidRPr="0001784E">
        <w:rPr>
          <w:bCs/>
          <w:color w:val="000000"/>
        </w:rPr>
        <w:t xml:space="preserve"> 200 half days) in the year preceding the absence.  To help ensure continuity of education for pupils, when their parent</w:t>
      </w:r>
      <w:r w:rsidR="005B5EF1">
        <w:rPr>
          <w:bCs/>
          <w:color w:val="000000"/>
        </w:rPr>
        <w:t>/carer</w:t>
      </w:r>
      <w:r w:rsidRPr="0001784E">
        <w:rPr>
          <w:bCs/>
          <w:color w:val="000000"/>
        </w:rPr>
        <w:t>(s) is travelling for occupational purposes in England it is expected that the pupil should attend a mainstream school where their parent</w:t>
      </w:r>
      <w:r w:rsidR="005B5EF1">
        <w:rPr>
          <w:bCs/>
          <w:color w:val="000000"/>
        </w:rPr>
        <w:t>/carer</w:t>
      </w:r>
      <w:r w:rsidRPr="0001784E">
        <w:rPr>
          <w:bCs/>
          <w:color w:val="000000"/>
        </w:rPr>
        <w:t xml:space="preserve">(s) is travelling and be dual registered. </w:t>
      </w:r>
    </w:p>
    <w:p w14:paraId="1DA03A4C" w14:textId="77777777" w:rsidR="00934D96" w:rsidRPr="0001784E" w:rsidRDefault="00934D96" w:rsidP="00206793">
      <w:pPr>
        <w:ind w:left="1418"/>
        <w:rPr>
          <w:b/>
          <w:bCs/>
          <w:color w:val="000000"/>
        </w:rPr>
      </w:pPr>
    </w:p>
    <w:p w14:paraId="26E9360D" w14:textId="59E96C98" w:rsidR="00934D96" w:rsidRPr="0001784E" w:rsidRDefault="006269CD" w:rsidP="00206793">
      <w:pPr>
        <w:ind w:left="1418"/>
        <w:rPr>
          <w:b/>
          <w:bCs/>
          <w:color w:val="000000"/>
        </w:rPr>
      </w:pPr>
      <w:r>
        <w:rPr>
          <w:rFonts w:eastAsia="Cambria"/>
        </w:rPr>
        <w:t xml:space="preserve">Crosby </w:t>
      </w:r>
      <w:proofErr w:type="spellStart"/>
      <w:r>
        <w:rPr>
          <w:rFonts w:eastAsia="Cambria"/>
        </w:rPr>
        <w:t>Ravensworth</w:t>
      </w:r>
      <w:proofErr w:type="spellEnd"/>
      <w:r w:rsidR="00EF4CCE">
        <w:rPr>
          <w:rFonts w:eastAsia="Cambria"/>
        </w:rPr>
        <w:t xml:space="preserve"> School</w:t>
      </w:r>
      <w:r w:rsidR="00EF4CCE" w:rsidRPr="0001784E">
        <w:rPr>
          <w:rFonts w:eastAsia="Cambria"/>
        </w:rPr>
        <w:t xml:space="preserve"> </w:t>
      </w:r>
      <w:r w:rsidR="00934D96" w:rsidRPr="0001784E">
        <w:rPr>
          <w:bCs/>
          <w:color w:val="000000"/>
        </w:rPr>
        <w:t xml:space="preserve">will be regarded as the base school if it is the school where the child normally attends when they are not travelling.  However, the pupil must have attended in the last 18 months.  Traveller children can register at other schools temporarily while away from their base school; in such cases, the pupil’s school place at </w:t>
      </w:r>
      <w:r>
        <w:rPr>
          <w:rFonts w:eastAsia="Cambria"/>
        </w:rPr>
        <w:t xml:space="preserve">Crosby </w:t>
      </w:r>
      <w:proofErr w:type="spellStart"/>
      <w:r>
        <w:rPr>
          <w:rFonts w:eastAsia="Cambria"/>
        </w:rPr>
        <w:t>Ravensworth</w:t>
      </w:r>
      <w:proofErr w:type="spellEnd"/>
      <w:r w:rsidR="00EF4CCE">
        <w:rPr>
          <w:rFonts w:eastAsia="Cambria"/>
        </w:rPr>
        <w:t xml:space="preserve"> School</w:t>
      </w:r>
      <w:r w:rsidR="00934D96" w:rsidRPr="0001784E">
        <w:rPr>
          <w:bCs/>
          <w:color w:val="000000"/>
        </w:rPr>
        <w:t xml:space="preserve"> will be kept open for them whilst travelling.  This is to protect them from unfairly losing their place at their school of usual attendance.</w:t>
      </w:r>
    </w:p>
    <w:p w14:paraId="5BCB4C4A" w14:textId="77777777" w:rsidR="00934D96" w:rsidRPr="0001784E" w:rsidRDefault="00934D96" w:rsidP="00206793">
      <w:pPr>
        <w:ind w:left="1418"/>
        <w:rPr>
          <w:b/>
          <w:bCs/>
          <w:color w:val="000000"/>
        </w:rPr>
      </w:pPr>
    </w:p>
    <w:p w14:paraId="6CA83E7E" w14:textId="41362224" w:rsidR="00934D96" w:rsidRPr="0027791A" w:rsidRDefault="006269CD" w:rsidP="0027791A">
      <w:pPr>
        <w:ind w:left="1418"/>
        <w:rPr>
          <w:bCs/>
          <w:color w:val="000000"/>
        </w:rPr>
      </w:pPr>
      <w:r>
        <w:rPr>
          <w:rFonts w:eastAsia="Cambria"/>
        </w:rPr>
        <w:t xml:space="preserve">Crosby </w:t>
      </w:r>
      <w:proofErr w:type="spellStart"/>
      <w:r>
        <w:rPr>
          <w:rFonts w:eastAsia="Cambria"/>
        </w:rPr>
        <w:t>Ravensworth</w:t>
      </w:r>
      <w:proofErr w:type="spellEnd"/>
      <w:r w:rsidR="00EF4CCE">
        <w:rPr>
          <w:rFonts w:eastAsia="Cambria"/>
        </w:rPr>
        <w:t xml:space="preserve"> School</w:t>
      </w:r>
      <w:r w:rsidR="00EF4CCE" w:rsidRPr="0001784E">
        <w:rPr>
          <w:rFonts w:eastAsia="Cambria"/>
        </w:rPr>
        <w:t xml:space="preserve"> </w:t>
      </w:r>
      <w:r w:rsidR="00934D96" w:rsidRPr="0001784E">
        <w:rPr>
          <w:bCs/>
          <w:color w:val="000000"/>
        </w:rPr>
        <w:t xml:space="preserve">can only effectively operate as the child’s base school if it is engaged in on-going dialogue with Traveller families.  This means that </w:t>
      </w:r>
      <w:r w:rsidR="009A185A">
        <w:rPr>
          <w:bCs/>
          <w:color w:val="000000"/>
        </w:rPr>
        <w:t>parents and carers</w:t>
      </w:r>
      <w:r w:rsidR="00934D96" w:rsidRPr="0001784E">
        <w:rPr>
          <w:bCs/>
          <w:color w:val="000000"/>
        </w:rPr>
        <w:t xml:space="preserve"> must</w:t>
      </w:r>
      <w:r w:rsidR="0027791A">
        <w:rPr>
          <w:bCs/>
          <w:color w:val="000000"/>
        </w:rPr>
        <w:t xml:space="preserve"> </w:t>
      </w:r>
      <w:r w:rsidR="00934D96" w:rsidRPr="0001784E">
        <w:rPr>
          <w:bCs/>
          <w:color w:val="000000" w:themeColor="text1"/>
        </w:rPr>
        <w:t xml:space="preserve">advise of </w:t>
      </w:r>
      <w:r w:rsidR="00934D96" w:rsidRPr="0001784E">
        <w:rPr>
          <w:rFonts w:eastAsia="Cambria"/>
          <w:bCs/>
        </w:rPr>
        <w:t>their</w:t>
      </w:r>
      <w:r w:rsidR="00934D96" w:rsidRPr="0001784E">
        <w:rPr>
          <w:bCs/>
          <w:color w:val="000000" w:themeColor="text1"/>
        </w:rPr>
        <w:t xml:space="preserve"> forthcoming travelling patterns before they happen; and</w:t>
      </w:r>
      <w:r w:rsidR="0027791A">
        <w:rPr>
          <w:bCs/>
          <w:color w:val="000000"/>
        </w:rPr>
        <w:t xml:space="preserve"> </w:t>
      </w:r>
      <w:r w:rsidR="00934D96" w:rsidRPr="0001784E">
        <w:rPr>
          <w:bCs/>
          <w:color w:val="000000" w:themeColor="text1"/>
        </w:rPr>
        <w:t>inform the school regarding proposed return dates.</w:t>
      </w:r>
    </w:p>
    <w:p w14:paraId="0D725D31" w14:textId="77777777" w:rsidR="00934D96" w:rsidRPr="0001784E" w:rsidRDefault="00934D96" w:rsidP="00206793">
      <w:pPr>
        <w:ind w:left="1418"/>
        <w:rPr>
          <w:b/>
          <w:bCs/>
          <w:color w:val="000000"/>
        </w:rPr>
      </w:pPr>
    </w:p>
    <w:p w14:paraId="776DC630" w14:textId="2C99D853" w:rsidR="00934D96" w:rsidRPr="0001784E" w:rsidRDefault="006269CD" w:rsidP="00206793">
      <w:pPr>
        <w:ind w:left="1418"/>
        <w:rPr>
          <w:b/>
          <w:bCs/>
          <w:color w:val="000000"/>
        </w:rPr>
      </w:pPr>
      <w:r>
        <w:rPr>
          <w:rFonts w:eastAsia="Cambria"/>
        </w:rPr>
        <w:t xml:space="preserve">Crosby </w:t>
      </w:r>
      <w:proofErr w:type="spellStart"/>
      <w:r>
        <w:rPr>
          <w:rFonts w:eastAsia="Cambria"/>
        </w:rPr>
        <w:t>Ravensworth</w:t>
      </w:r>
      <w:proofErr w:type="spellEnd"/>
      <w:r w:rsidR="00EF4CCE">
        <w:rPr>
          <w:rFonts w:eastAsia="Cambria"/>
        </w:rPr>
        <w:t xml:space="preserve"> School</w:t>
      </w:r>
      <w:r w:rsidR="00EF4CCE" w:rsidRPr="0001784E">
        <w:rPr>
          <w:rFonts w:eastAsia="Cambria"/>
        </w:rPr>
        <w:t xml:space="preserve"> </w:t>
      </w:r>
      <w:r w:rsidR="00934D96" w:rsidRPr="0001784E">
        <w:rPr>
          <w:bCs/>
          <w:color w:val="000000"/>
        </w:rPr>
        <w:t>will authorise absence of Traveller children if we are satisfied that a family is travelling for work or trade purposes and has given indication that they intend to return.</w:t>
      </w:r>
    </w:p>
    <w:p w14:paraId="5B26AD35" w14:textId="77777777" w:rsidR="00CC040F" w:rsidRDefault="00CC040F" w:rsidP="00CC040F">
      <w:pPr>
        <w:ind w:left="0"/>
        <w:rPr>
          <w:rFonts w:cs="Arial"/>
          <w:b/>
          <w:color w:val="000000" w:themeColor="text1"/>
          <w:szCs w:val="24"/>
        </w:rPr>
      </w:pPr>
    </w:p>
    <w:p w14:paraId="57A9B29B" w14:textId="6BEF6C9D" w:rsidR="00934D96" w:rsidRPr="0001784E" w:rsidRDefault="00934D96" w:rsidP="00CC040F">
      <w:pPr>
        <w:ind w:left="1418"/>
        <w:rPr>
          <w:rFonts w:cs="Arial"/>
          <w:b/>
          <w:bCs/>
          <w:color w:val="000000" w:themeColor="text1"/>
          <w:szCs w:val="24"/>
        </w:rPr>
      </w:pPr>
      <w:r w:rsidRPr="0001784E">
        <w:rPr>
          <w:rFonts w:cs="Arial"/>
          <w:bCs/>
          <w:color w:val="000000" w:themeColor="text1"/>
          <w:szCs w:val="24"/>
        </w:rPr>
        <w:t>Traveller children will be recorded as attending an approved educational activity when:</w:t>
      </w:r>
    </w:p>
    <w:p w14:paraId="2435D83A" w14:textId="77777777" w:rsidR="00934D96" w:rsidRPr="0001784E" w:rsidRDefault="00934D96" w:rsidP="00147FDE">
      <w:pPr>
        <w:pStyle w:val="ListParagraph"/>
        <w:numPr>
          <w:ilvl w:val="0"/>
          <w:numId w:val="8"/>
        </w:numPr>
        <w:tabs>
          <w:tab w:val="left" w:pos="1843"/>
        </w:tabs>
        <w:ind w:left="1560" w:firstLine="0"/>
        <w:contextualSpacing w:val="0"/>
        <w:rPr>
          <w:rFonts w:cs="Arial"/>
          <w:b/>
          <w:bCs/>
          <w:color w:val="000000" w:themeColor="text1"/>
          <w:szCs w:val="24"/>
        </w:rPr>
      </w:pPr>
      <w:r w:rsidRPr="0001784E">
        <w:rPr>
          <w:rFonts w:cs="Arial"/>
          <w:bCs/>
          <w:color w:val="000000" w:themeColor="text1"/>
          <w:szCs w:val="24"/>
        </w:rPr>
        <w:t>the child is on roll and attending another visited school;</w:t>
      </w:r>
    </w:p>
    <w:p w14:paraId="40B4DC79" w14:textId="77777777" w:rsidR="00934D96" w:rsidRPr="0001784E" w:rsidRDefault="00934D96" w:rsidP="00147FDE">
      <w:pPr>
        <w:pStyle w:val="ListParagraph"/>
        <w:numPr>
          <w:ilvl w:val="0"/>
          <w:numId w:val="8"/>
        </w:numPr>
        <w:tabs>
          <w:tab w:val="left" w:pos="1843"/>
        </w:tabs>
        <w:ind w:left="1843" w:hanging="283"/>
        <w:contextualSpacing w:val="0"/>
        <w:rPr>
          <w:rFonts w:cs="Arial"/>
          <w:b/>
          <w:bCs/>
          <w:color w:val="000000" w:themeColor="text1"/>
          <w:szCs w:val="24"/>
        </w:rPr>
      </w:pPr>
      <w:r w:rsidRPr="0001784E">
        <w:rPr>
          <w:rFonts w:cs="Arial"/>
          <w:bCs/>
          <w:color w:val="000000" w:themeColor="text1"/>
          <w:szCs w:val="24"/>
        </w:rPr>
        <w:t>the child is undertaking supervised educational activity under the jurisdiction of another local authority’s Traveller Education Service;</w:t>
      </w:r>
    </w:p>
    <w:p w14:paraId="757AD8A8" w14:textId="77777777" w:rsidR="00934D96" w:rsidRPr="0001784E" w:rsidRDefault="00934D96" w:rsidP="00EF4CCE">
      <w:pPr>
        <w:pStyle w:val="1bodycopy10pt"/>
        <w:tabs>
          <w:tab w:val="clear" w:pos="851"/>
          <w:tab w:val="left" w:pos="1418"/>
        </w:tabs>
        <w:ind w:left="1418"/>
        <w:rPr>
          <w:rFonts w:eastAsia="Cambria" w:cs="Arial"/>
          <w:b w:val="0"/>
          <w:bCs/>
          <w:color w:val="000000" w:themeColor="text1"/>
          <w:sz w:val="24"/>
          <w:lang w:val="en-GB"/>
        </w:rPr>
      </w:pPr>
    </w:p>
    <w:p w14:paraId="04D6A8E9" w14:textId="77777777" w:rsidR="00934D96" w:rsidRPr="0001784E" w:rsidRDefault="00934D96" w:rsidP="00EF4CCE">
      <w:pPr>
        <w:pStyle w:val="1bodycopy10pt"/>
        <w:tabs>
          <w:tab w:val="clear" w:pos="851"/>
          <w:tab w:val="left" w:pos="1418"/>
        </w:tabs>
        <w:ind w:left="1418"/>
        <w:rPr>
          <w:rFonts w:eastAsia="Cambria" w:cs="Arial"/>
          <w:b w:val="0"/>
          <w:bCs/>
          <w:color w:val="000000" w:themeColor="text1"/>
          <w:sz w:val="24"/>
          <w:lang w:val="en-GB"/>
        </w:rPr>
      </w:pPr>
      <w:r w:rsidRPr="0001784E">
        <w:rPr>
          <w:rFonts w:eastAsia="Cambria" w:cs="Arial"/>
          <w:b w:val="0"/>
          <w:bCs/>
          <w:color w:val="000000" w:themeColor="text1"/>
          <w:sz w:val="24"/>
          <w:lang w:val="en-GB"/>
        </w:rPr>
        <w:t>Where Traveller children are registered pupils at a school and are known to be present either at a site (official or otherwise) or in a house and are not attending school, the absence will be investigated in the same way as that for any pupil and appropriate statutory action may be undertaken.</w:t>
      </w:r>
    </w:p>
    <w:p w14:paraId="3A1A9A22" w14:textId="77777777" w:rsidR="00934D96" w:rsidRPr="0001784E" w:rsidRDefault="00934D96" w:rsidP="0001784E">
      <w:pPr>
        <w:pStyle w:val="1bodycopy10pt"/>
        <w:rPr>
          <w:rFonts w:cs="Arial"/>
          <w:b w:val="0"/>
          <w:color w:val="auto"/>
          <w:kern w:val="32"/>
          <w:sz w:val="24"/>
          <w:lang w:val="en-GB"/>
        </w:rPr>
      </w:pPr>
    </w:p>
    <w:p w14:paraId="2997D9A1" w14:textId="6F834B5C" w:rsidR="00934D96" w:rsidRPr="0011768E" w:rsidRDefault="00934D96" w:rsidP="0011768E">
      <w:pPr>
        <w:ind w:left="1418" w:hanging="851"/>
        <w:rPr>
          <w:b/>
          <w:u w:val="single"/>
        </w:rPr>
      </w:pPr>
      <w:r w:rsidRPr="0001784E">
        <w:t>4.4.</w:t>
      </w:r>
      <w:r w:rsidR="0011768E">
        <w:t>7</w:t>
      </w:r>
      <w:r w:rsidRPr="0001784E">
        <w:tab/>
      </w:r>
      <w:r w:rsidRPr="0011768E">
        <w:rPr>
          <w:u w:val="single"/>
        </w:rPr>
        <w:t>Late arrival</w:t>
      </w:r>
    </w:p>
    <w:p w14:paraId="4184AFB5" w14:textId="47FF8964" w:rsidR="00934D96" w:rsidRPr="0001784E" w:rsidRDefault="00934D96" w:rsidP="0011768E">
      <w:pPr>
        <w:ind w:left="1418"/>
        <w:rPr>
          <w:b/>
        </w:rPr>
      </w:pPr>
      <w:r w:rsidRPr="0001784E">
        <w:t xml:space="preserve">Registration begins at </w:t>
      </w:r>
      <w:r w:rsidR="00A22823">
        <w:t>09:00</w:t>
      </w:r>
      <w:r w:rsidRPr="0001784E">
        <w:t xml:space="preserve">; pupils arriving after this time will be marked as present but arriving late.  The register will close at </w:t>
      </w:r>
      <w:r w:rsidR="0011768E">
        <w:t>09:10</w:t>
      </w:r>
      <w:r w:rsidRPr="0001784E">
        <w:t>; pupils arriving after the close of register will be recorded as late (code U).  This is not authorised and will count as an absence for that school session and statutory action may be taken where appropriate.</w:t>
      </w:r>
    </w:p>
    <w:p w14:paraId="1A5591C4" w14:textId="77777777" w:rsidR="00934D96" w:rsidRPr="0001784E" w:rsidRDefault="00934D96" w:rsidP="0011768E">
      <w:pPr>
        <w:ind w:left="1418"/>
        <w:rPr>
          <w:rFonts w:eastAsia="Cambria"/>
          <w:b/>
        </w:rPr>
      </w:pPr>
    </w:p>
    <w:p w14:paraId="5FC5CBF7" w14:textId="77777777" w:rsidR="00934D96" w:rsidRPr="0001784E" w:rsidRDefault="00934D96" w:rsidP="0011768E">
      <w:pPr>
        <w:ind w:left="1418"/>
        <w:rPr>
          <w:rFonts w:eastAsia="Cambria"/>
          <w:b/>
        </w:rPr>
      </w:pPr>
      <w:r w:rsidRPr="0001784E">
        <w:rPr>
          <w:rFonts w:eastAsia="Cambria"/>
        </w:rPr>
        <w:lastRenderedPageBreak/>
        <w:t>On arrival after the close of register, pupils must report to the school office to ensure that we can be responsible for their health and safety whilst they are in school.</w:t>
      </w:r>
    </w:p>
    <w:p w14:paraId="422EB2AC" w14:textId="77777777" w:rsidR="00934D96" w:rsidRPr="0001784E" w:rsidRDefault="00934D96" w:rsidP="0011768E">
      <w:pPr>
        <w:ind w:left="1418"/>
        <w:rPr>
          <w:rFonts w:eastAsia="Cambria"/>
          <w:b/>
        </w:rPr>
      </w:pPr>
    </w:p>
    <w:p w14:paraId="14895890" w14:textId="77777777" w:rsidR="00934D96" w:rsidRPr="0001784E" w:rsidRDefault="00934D96" w:rsidP="0011768E">
      <w:pPr>
        <w:ind w:left="1418"/>
        <w:rPr>
          <w:rFonts w:eastAsia="Cambria"/>
          <w:b/>
        </w:rPr>
      </w:pPr>
      <w:r w:rsidRPr="0001784E">
        <w:rPr>
          <w:rFonts w:eastAsia="Cambria"/>
        </w:rPr>
        <w:t>The absence will only be authorised if a satisfactory explanation for the late arrival can be provided, for example, attendance at a medical appointment.</w:t>
      </w:r>
    </w:p>
    <w:p w14:paraId="74174B40" w14:textId="77777777" w:rsidR="00934D96" w:rsidRPr="0001784E" w:rsidRDefault="00934D96" w:rsidP="0011768E">
      <w:pPr>
        <w:ind w:left="1418"/>
        <w:rPr>
          <w:rFonts w:eastAsia="Cambria"/>
          <w:b/>
        </w:rPr>
      </w:pPr>
    </w:p>
    <w:p w14:paraId="3CAEC645" w14:textId="77777777" w:rsidR="00934D96" w:rsidRPr="0001784E" w:rsidRDefault="00934D96" w:rsidP="0011768E">
      <w:pPr>
        <w:ind w:left="1418"/>
        <w:rPr>
          <w:rFonts w:eastAsia="Cambria"/>
          <w:b/>
        </w:rPr>
      </w:pPr>
      <w:r w:rsidRPr="0001784E">
        <w:rPr>
          <w:rFonts w:eastAsia="Cambria"/>
        </w:rPr>
        <w:t>The absence will be recorded as unauthorised if the pupil has arrived late without justifiable cause.</w:t>
      </w:r>
    </w:p>
    <w:p w14:paraId="17F90DD3" w14:textId="77777777" w:rsidR="00934D96" w:rsidRPr="0001784E" w:rsidRDefault="00934D96" w:rsidP="0011768E">
      <w:pPr>
        <w:ind w:left="1418"/>
        <w:rPr>
          <w:rFonts w:eastAsia="Cambria"/>
          <w:b/>
        </w:rPr>
      </w:pPr>
    </w:p>
    <w:p w14:paraId="48941970" w14:textId="77777777" w:rsidR="00934D96" w:rsidRPr="0001784E" w:rsidRDefault="00934D96" w:rsidP="0011768E">
      <w:pPr>
        <w:ind w:left="1418" w:hanging="851"/>
        <w:rPr>
          <w:b/>
        </w:rPr>
      </w:pPr>
      <w:r w:rsidRPr="0001784E">
        <w:t>4.4.9</w:t>
      </w:r>
      <w:r w:rsidRPr="0001784E">
        <w:tab/>
      </w:r>
      <w:r w:rsidRPr="0011768E">
        <w:rPr>
          <w:u w:val="single"/>
        </w:rPr>
        <w:t>Unauthorised absence</w:t>
      </w:r>
    </w:p>
    <w:p w14:paraId="74A0C9F5" w14:textId="4BD93641" w:rsidR="00934D96" w:rsidRPr="0001784E" w:rsidRDefault="00934D96" w:rsidP="0011768E">
      <w:pPr>
        <w:ind w:left="1418"/>
        <w:rPr>
          <w:rFonts w:eastAsia="Cambria"/>
          <w:b/>
        </w:rPr>
      </w:pPr>
      <w:r w:rsidRPr="0001784E">
        <w:rPr>
          <w:rFonts w:eastAsia="Cambria"/>
        </w:rPr>
        <w:t xml:space="preserve">Absence will not be authorised unless </w:t>
      </w:r>
      <w:r w:rsidR="009A185A">
        <w:rPr>
          <w:rFonts w:eastAsia="Cambria"/>
        </w:rPr>
        <w:t>parents and carers</w:t>
      </w:r>
      <w:r w:rsidRPr="0001784E">
        <w:rPr>
          <w:rFonts w:eastAsia="Cambria"/>
        </w:rPr>
        <w:t xml:space="preserve"> have provided a satisfactory explanation and that it has been accepted as such by the headteacher.</w:t>
      </w:r>
    </w:p>
    <w:p w14:paraId="5770A7E6" w14:textId="77777777" w:rsidR="00934D96" w:rsidRPr="0001784E" w:rsidRDefault="00934D96" w:rsidP="00CF2FF1">
      <w:pPr>
        <w:rPr>
          <w:rFonts w:eastAsia="Cambria"/>
          <w:b/>
        </w:rPr>
      </w:pPr>
    </w:p>
    <w:p w14:paraId="3C5069B0" w14:textId="77777777" w:rsidR="00934D96" w:rsidRPr="0001784E" w:rsidRDefault="00934D96" w:rsidP="00A22823">
      <w:pPr>
        <w:ind w:left="1418" w:hanging="794"/>
        <w:rPr>
          <w:rFonts w:eastAsia="Cambria"/>
        </w:rPr>
      </w:pPr>
      <w:r w:rsidRPr="0001784E">
        <w:rPr>
          <w:rFonts w:eastAsia="Cambria"/>
        </w:rPr>
        <w:t>4.5</w:t>
      </w:r>
      <w:r w:rsidRPr="0001784E">
        <w:rPr>
          <w:rFonts w:eastAsia="Cambria"/>
        </w:rPr>
        <w:tab/>
        <w:t xml:space="preserve">All requests </w:t>
      </w:r>
      <w:r w:rsidRPr="0001784E">
        <w:t>for</w:t>
      </w:r>
      <w:r w:rsidRPr="0001784E">
        <w:rPr>
          <w:rFonts w:eastAsia="Cambria"/>
        </w:rPr>
        <w:t xml:space="preserve"> leave of absence will be responded to in writing outlining the conditions of leave granted.</w:t>
      </w:r>
    </w:p>
    <w:p w14:paraId="73F34C0B" w14:textId="77777777" w:rsidR="00934D96" w:rsidRPr="0001784E" w:rsidRDefault="00934D96" w:rsidP="00CF2FF1">
      <w:pPr>
        <w:rPr>
          <w:rFonts w:eastAsia="Cambria"/>
        </w:rPr>
      </w:pPr>
    </w:p>
    <w:p w14:paraId="57B92A4C" w14:textId="0203CADC" w:rsidR="00934D96" w:rsidRPr="0001784E" w:rsidRDefault="00934D96" w:rsidP="00CC040F">
      <w:pPr>
        <w:ind w:left="1418" w:hanging="851"/>
        <w:rPr>
          <w:rFonts w:eastAsia="Cambria"/>
        </w:rPr>
      </w:pPr>
      <w:r w:rsidRPr="0001784E">
        <w:rPr>
          <w:rFonts w:eastAsia="Cambria"/>
        </w:rPr>
        <w:t>4.5.1</w:t>
      </w:r>
      <w:r w:rsidRPr="0001784E">
        <w:rPr>
          <w:rFonts w:eastAsia="Cambria"/>
          <w:b/>
        </w:rPr>
        <w:tab/>
      </w:r>
      <w:r w:rsidRPr="0001784E">
        <w:rPr>
          <w:rFonts w:eastAsia="Cambria"/>
        </w:rPr>
        <w:t xml:space="preserve">If a pupil fails to return and contact with the </w:t>
      </w:r>
      <w:r w:rsidR="009A185A">
        <w:rPr>
          <w:rFonts w:eastAsia="Cambria"/>
        </w:rPr>
        <w:t>parents and carers</w:t>
      </w:r>
      <w:r w:rsidRPr="0001784E">
        <w:rPr>
          <w:rFonts w:eastAsia="Cambria"/>
        </w:rPr>
        <w:t xml:space="preserve"> has not been made or received, school may take the pupil off the school’s roll in compliance with the Education (Pupil Registration) (England) Regulations 2013.  This means that the child will lose their school place.</w:t>
      </w:r>
    </w:p>
    <w:p w14:paraId="75987974" w14:textId="77777777" w:rsidR="00934D96" w:rsidRPr="0001784E" w:rsidRDefault="00934D96" w:rsidP="00CF2FF1">
      <w:pPr>
        <w:rPr>
          <w:rFonts w:eastAsia="Cambria"/>
          <w:b/>
        </w:rPr>
      </w:pPr>
    </w:p>
    <w:p w14:paraId="75783ACB" w14:textId="4FD73C12" w:rsidR="00934D96" w:rsidRPr="0001784E" w:rsidRDefault="00934D96" w:rsidP="00CC040F">
      <w:pPr>
        <w:ind w:left="1418" w:hanging="851"/>
        <w:rPr>
          <w:rFonts w:eastAsia="Cambria"/>
          <w:b/>
        </w:rPr>
      </w:pPr>
      <w:r w:rsidRPr="0001784E">
        <w:rPr>
          <w:rFonts w:eastAsia="Cambria"/>
        </w:rPr>
        <w:t>4.5.2</w:t>
      </w:r>
      <w:r w:rsidRPr="0001784E">
        <w:rPr>
          <w:rFonts w:eastAsia="Cambria"/>
        </w:rPr>
        <w:tab/>
        <w:t>If the permission to take leave is not granted and the parent</w:t>
      </w:r>
      <w:r w:rsidR="002D3218">
        <w:rPr>
          <w:rFonts w:eastAsia="Cambria"/>
        </w:rPr>
        <w:t xml:space="preserve">/carer </w:t>
      </w:r>
      <w:r w:rsidRPr="0001784E">
        <w:rPr>
          <w:rFonts w:eastAsia="Cambria"/>
        </w:rPr>
        <w:t>takes their child out of school the absence will be unauthorised.  In such cases the school may request the local authority issue a Penalty Notice or consider other legal sanctions including prosecution in the Magistrates’ court.</w:t>
      </w:r>
    </w:p>
    <w:p w14:paraId="374806B8" w14:textId="77777777" w:rsidR="00934D96" w:rsidRPr="0001784E" w:rsidRDefault="00934D96" w:rsidP="00CF2FF1">
      <w:pPr>
        <w:pStyle w:val="Heading1"/>
        <w:numPr>
          <w:ilvl w:val="0"/>
          <w:numId w:val="0"/>
        </w:numPr>
        <w:ind w:left="624" w:hanging="624"/>
      </w:pPr>
      <w:bookmarkStart w:id="9" w:name="_Toc173237410"/>
      <w:r w:rsidRPr="0001784E">
        <w:t>5.</w:t>
      </w:r>
      <w:r w:rsidRPr="0001784E">
        <w:tab/>
        <w:t>Deletions from the register</w:t>
      </w:r>
      <w:bookmarkEnd w:id="9"/>
    </w:p>
    <w:p w14:paraId="61368840" w14:textId="77777777" w:rsidR="00934D96" w:rsidRPr="0001784E" w:rsidRDefault="00934D96" w:rsidP="0001784E">
      <w:pPr>
        <w:ind w:left="851" w:hanging="851"/>
        <w:rPr>
          <w:rFonts w:eastAsia="Cambria" w:cs="Arial"/>
          <w:color w:val="000000" w:themeColor="text1"/>
          <w:szCs w:val="24"/>
        </w:rPr>
      </w:pPr>
    </w:p>
    <w:p w14:paraId="0415DD10" w14:textId="77777777" w:rsidR="00934D96" w:rsidRDefault="00934D96" w:rsidP="00875696">
      <w:pPr>
        <w:ind w:left="1418" w:hanging="794"/>
        <w:rPr>
          <w:rFonts w:eastAsia="Cambria"/>
        </w:rPr>
      </w:pPr>
      <w:r w:rsidRPr="0001784E">
        <w:rPr>
          <w:rFonts w:eastAsia="Cambria"/>
        </w:rPr>
        <w:t>5.1</w:t>
      </w:r>
      <w:r w:rsidRPr="0001784E">
        <w:rPr>
          <w:rFonts w:eastAsia="Cambria"/>
        </w:rPr>
        <w:tab/>
        <w:t>In accordance with the Education (Pupil Registration) (England) Regulations 2024, pupils will only be deleted from the register when one of the following circumstances applies:</w:t>
      </w:r>
    </w:p>
    <w:p w14:paraId="35F4356B" w14:textId="77777777" w:rsidR="005B7CD9" w:rsidRPr="0001784E" w:rsidRDefault="005B7CD9" w:rsidP="00CF2FF1">
      <w:pPr>
        <w:rPr>
          <w:rFonts w:eastAsia="Cambria"/>
          <w:bCs/>
        </w:rPr>
      </w:pPr>
    </w:p>
    <w:p w14:paraId="6F700D01" w14:textId="02B58A41" w:rsidR="005B7CD9" w:rsidRPr="0001784E" w:rsidRDefault="00934D96" w:rsidP="00147FDE">
      <w:pPr>
        <w:pStyle w:val="ListParagraph"/>
        <w:numPr>
          <w:ilvl w:val="0"/>
          <w:numId w:val="11"/>
        </w:numPr>
        <w:ind w:left="1985" w:hanging="567"/>
      </w:pPr>
      <w:r w:rsidRPr="005B7CD9">
        <w:rPr>
          <w:rStyle w:val="Strong"/>
          <w:rFonts w:cs="Arial"/>
          <w:b w:val="0"/>
          <w:szCs w:val="24"/>
        </w:rPr>
        <w:t xml:space="preserve">The </w:t>
      </w:r>
      <w:r w:rsidRPr="0001784E">
        <w:t>school is replaced by another school on a School Attendance Order.</w:t>
      </w:r>
    </w:p>
    <w:p w14:paraId="6BFEE723" w14:textId="77777777" w:rsidR="00934D96" w:rsidRDefault="00934D96" w:rsidP="00147FDE">
      <w:pPr>
        <w:pStyle w:val="ListParagraph"/>
        <w:numPr>
          <w:ilvl w:val="0"/>
          <w:numId w:val="10"/>
        </w:numPr>
        <w:ind w:left="1985" w:hanging="567"/>
      </w:pPr>
      <w:r w:rsidRPr="0001784E">
        <w:t>The School Attendance Order is revoked by the local authority.</w:t>
      </w:r>
    </w:p>
    <w:p w14:paraId="2CF60BCC" w14:textId="77777777" w:rsidR="00934D96" w:rsidRPr="0001784E" w:rsidRDefault="00934D96" w:rsidP="00147FDE">
      <w:pPr>
        <w:pStyle w:val="ListParagraph"/>
        <w:numPr>
          <w:ilvl w:val="0"/>
          <w:numId w:val="10"/>
        </w:numPr>
        <w:ind w:left="1985" w:hanging="567"/>
      </w:pPr>
      <w:r w:rsidRPr="0001784E">
        <w:t>The pupil has ceased to be of compulsory school age.</w:t>
      </w:r>
    </w:p>
    <w:p w14:paraId="762F621B" w14:textId="77777777" w:rsidR="00934D96" w:rsidRPr="0001784E" w:rsidRDefault="00934D96" w:rsidP="00147FDE">
      <w:pPr>
        <w:pStyle w:val="ListParagraph"/>
        <w:numPr>
          <w:ilvl w:val="0"/>
          <w:numId w:val="10"/>
        </w:numPr>
        <w:ind w:left="1985" w:hanging="567"/>
      </w:pPr>
      <w:r w:rsidRPr="0001784E">
        <w:t>Permanent exclusion has occurred and procedures have been completed.</w:t>
      </w:r>
    </w:p>
    <w:p w14:paraId="12D38D36" w14:textId="77777777" w:rsidR="00934D96" w:rsidRPr="0001784E" w:rsidRDefault="00934D96" w:rsidP="00147FDE">
      <w:pPr>
        <w:pStyle w:val="ListParagraph"/>
        <w:numPr>
          <w:ilvl w:val="0"/>
          <w:numId w:val="10"/>
        </w:numPr>
        <w:ind w:left="1985" w:hanging="567"/>
      </w:pPr>
      <w:r w:rsidRPr="0001784E">
        <w:t>Death of a pupil.</w:t>
      </w:r>
    </w:p>
    <w:p w14:paraId="58DD1D91" w14:textId="77777777" w:rsidR="00934D96" w:rsidRPr="0001784E" w:rsidRDefault="00934D96" w:rsidP="00147FDE">
      <w:pPr>
        <w:pStyle w:val="ListParagraph"/>
        <w:numPr>
          <w:ilvl w:val="0"/>
          <w:numId w:val="10"/>
        </w:numPr>
        <w:ind w:left="1985" w:hanging="567"/>
      </w:pPr>
      <w:r w:rsidRPr="0001784E">
        <w:t>Transfer between schools.</w:t>
      </w:r>
    </w:p>
    <w:p w14:paraId="35C4326C" w14:textId="1F1151EE" w:rsidR="00934D96" w:rsidRPr="0001784E" w:rsidRDefault="00934D96" w:rsidP="00147FDE">
      <w:pPr>
        <w:pStyle w:val="ListParagraph"/>
        <w:numPr>
          <w:ilvl w:val="0"/>
          <w:numId w:val="10"/>
        </w:numPr>
        <w:ind w:left="1985" w:hanging="567"/>
      </w:pPr>
      <w:r w:rsidRPr="0001784E">
        <w:t>Parent</w:t>
      </w:r>
      <w:r w:rsidR="003A6661">
        <w:t xml:space="preserve">/carer </w:t>
      </w:r>
      <w:r w:rsidRPr="0001784E">
        <w:t>notifies the school in writing they are withdrawing the child to be educated otherwise than at school.</w:t>
      </w:r>
    </w:p>
    <w:p w14:paraId="42CF1E8B" w14:textId="77777777" w:rsidR="00934D96" w:rsidRPr="0001784E" w:rsidRDefault="00934D96" w:rsidP="00147FDE">
      <w:pPr>
        <w:pStyle w:val="ListParagraph"/>
        <w:numPr>
          <w:ilvl w:val="0"/>
          <w:numId w:val="10"/>
        </w:numPr>
        <w:ind w:left="1985" w:hanging="567"/>
      </w:pPr>
      <w:r w:rsidRPr="0001784E">
        <w:t>Failure to return from a period of leave after both the school and the local authority have tried to locate the pupil.</w:t>
      </w:r>
    </w:p>
    <w:p w14:paraId="1ED39503" w14:textId="77777777" w:rsidR="00934D96" w:rsidRPr="0001784E" w:rsidRDefault="00934D96" w:rsidP="00147FDE">
      <w:pPr>
        <w:pStyle w:val="ListParagraph"/>
        <w:numPr>
          <w:ilvl w:val="0"/>
          <w:numId w:val="10"/>
        </w:numPr>
        <w:ind w:left="1985" w:hanging="567"/>
      </w:pPr>
      <w:r w:rsidRPr="0001784E">
        <w:t>Where a pupil has been detained under a sentence of detention and here are reasonable grounds to believe the pupil will not return to the school after the period of detention. This will be agreed in discussion with the Youth Justice Service.</w:t>
      </w:r>
    </w:p>
    <w:p w14:paraId="360857C0" w14:textId="77777777" w:rsidR="00934D96" w:rsidRPr="0001784E" w:rsidRDefault="00934D96" w:rsidP="00147FDE">
      <w:pPr>
        <w:pStyle w:val="ListParagraph"/>
        <w:numPr>
          <w:ilvl w:val="0"/>
          <w:numId w:val="10"/>
        </w:numPr>
        <w:ind w:left="1985" w:hanging="567"/>
      </w:pPr>
      <w:r w:rsidRPr="0001784E">
        <w:t>20 days continuous unauthorised absence and both the local authority and school have tried to locate the pupil and agree to deletion from the register.</w:t>
      </w:r>
    </w:p>
    <w:p w14:paraId="791B3B69" w14:textId="77777777" w:rsidR="00934D96" w:rsidRPr="005B7CD9" w:rsidRDefault="00934D96" w:rsidP="00147FDE">
      <w:pPr>
        <w:pStyle w:val="ListParagraph"/>
        <w:numPr>
          <w:ilvl w:val="0"/>
          <w:numId w:val="10"/>
        </w:numPr>
        <w:ind w:left="1985" w:hanging="567"/>
        <w:rPr>
          <w:bCs/>
        </w:rPr>
      </w:pPr>
      <w:r w:rsidRPr="0001784E">
        <w:t>Left the school but not known where he/she has gone after both the school and the local authority have tried to locate the pupil.</w:t>
      </w:r>
    </w:p>
    <w:p w14:paraId="24C3231B" w14:textId="77777777" w:rsidR="00934D96" w:rsidRPr="0001784E" w:rsidRDefault="00934D96" w:rsidP="00CF2FF1">
      <w:pPr>
        <w:rPr>
          <w:bCs/>
        </w:rPr>
      </w:pPr>
    </w:p>
    <w:p w14:paraId="6D26954D" w14:textId="71986BB0" w:rsidR="00934D96" w:rsidRPr="003A6661" w:rsidRDefault="00934D96" w:rsidP="00EA7888">
      <w:pPr>
        <w:ind w:left="1418" w:hanging="794"/>
        <w:rPr>
          <w:rStyle w:val="Strong"/>
          <w:rFonts w:cs="Arial"/>
          <w:b w:val="0"/>
          <w:bCs w:val="0"/>
          <w:szCs w:val="24"/>
        </w:rPr>
      </w:pPr>
      <w:r w:rsidRPr="0001784E">
        <w:rPr>
          <w:rFonts w:eastAsia="Cambria"/>
        </w:rPr>
        <w:lastRenderedPageBreak/>
        <w:t>5.2</w:t>
      </w:r>
      <w:r w:rsidRPr="0001784E">
        <w:rPr>
          <w:rFonts w:eastAsia="Cambria"/>
        </w:rPr>
        <w:tab/>
      </w:r>
      <w:r w:rsidR="006269CD">
        <w:rPr>
          <w:rFonts w:eastAsia="Cambria"/>
        </w:rPr>
        <w:t xml:space="preserve">Crosby </w:t>
      </w:r>
      <w:proofErr w:type="spellStart"/>
      <w:r w:rsidR="006269CD">
        <w:rPr>
          <w:rFonts w:eastAsia="Cambria"/>
        </w:rPr>
        <w:t>Ravensworth</w:t>
      </w:r>
      <w:proofErr w:type="spellEnd"/>
      <w:r w:rsidR="001C7A5C">
        <w:rPr>
          <w:rFonts w:eastAsia="Cambria"/>
        </w:rPr>
        <w:t xml:space="preserve"> School</w:t>
      </w:r>
      <w:r w:rsidR="001C7A5C" w:rsidRPr="0001784E">
        <w:rPr>
          <w:rFonts w:eastAsia="Cambria"/>
        </w:rPr>
        <w:t xml:space="preserve"> </w:t>
      </w:r>
      <w:r w:rsidRPr="0001784E">
        <w:rPr>
          <w:rFonts w:eastAsia="Cambria"/>
        </w:rPr>
        <w:t>will follow Westmorland and Furness Council’s Children Missing Education Procedures</w:t>
      </w:r>
      <w:r w:rsidRPr="0001784E">
        <w:rPr>
          <w:rStyle w:val="Strong"/>
          <w:rFonts w:cs="Arial"/>
          <w:szCs w:val="24"/>
        </w:rPr>
        <w:t xml:space="preserve"> </w:t>
      </w:r>
      <w:r w:rsidRPr="003A6661">
        <w:rPr>
          <w:rStyle w:val="Strong"/>
          <w:rFonts w:cs="Arial"/>
          <w:b w:val="0"/>
          <w:bCs w:val="0"/>
          <w:szCs w:val="24"/>
        </w:rPr>
        <w:t>when a pupil’s whereabouts are unknown.</w:t>
      </w:r>
    </w:p>
    <w:p w14:paraId="7C3AAAA6" w14:textId="77777777" w:rsidR="00934D96" w:rsidRDefault="00934D96" w:rsidP="0001784E">
      <w:pPr>
        <w:ind w:left="851" w:hanging="851"/>
        <w:rPr>
          <w:rStyle w:val="Strong"/>
          <w:rFonts w:cs="Arial"/>
          <w:b w:val="0"/>
          <w:szCs w:val="24"/>
        </w:rPr>
      </w:pPr>
    </w:p>
    <w:p w14:paraId="49C77EE3" w14:textId="77777777" w:rsidR="003A6661" w:rsidRPr="0001784E" w:rsidRDefault="003A6661" w:rsidP="0001784E">
      <w:pPr>
        <w:ind w:left="851" w:hanging="851"/>
        <w:rPr>
          <w:rStyle w:val="Strong"/>
          <w:rFonts w:cs="Arial"/>
          <w:b w:val="0"/>
          <w:szCs w:val="24"/>
        </w:rPr>
      </w:pPr>
    </w:p>
    <w:p w14:paraId="71B18FEC" w14:textId="77777777" w:rsidR="00934D96" w:rsidRPr="0001784E" w:rsidRDefault="00934D96" w:rsidP="00CF2FF1">
      <w:pPr>
        <w:pStyle w:val="Heading1"/>
        <w:numPr>
          <w:ilvl w:val="0"/>
          <w:numId w:val="0"/>
        </w:numPr>
        <w:ind w:left="624" w:hanging="624"/>
      </w:pPr>
      <w:bookmarkStart w:id="10" w:name="_Toc173237411"/>
      <w:r w:rsidRPr="0001784E">
        <w:t>6.</w:t>
      </w:r>
      <w:r w:rsidRPr="0001784E">
        <w:tab/>
        <w:t>Roles and responsibilities</w:t>
      </w:r>
      <w:bookmarkEnd w:id="10"/>
    </w:p>
    <w:p w14:paraId="43EB470C" w14:textId="77777777" w:rsidR="00934D96" w:rsidRPr="0001784E" w:rsidRDefault="00934D96" w:rsidP="0001784E">
      <w:pPr>
        <w:ind w:left="851" w:hanging="851"/>
        <w:rPr>
          <w:rFonts w:cs="Arial"/>
          <w:szCs w:val="24"/>
        </w:rPr>
      </w:pPr>
    </w:p>
    <w:p w14:paraId="31BE5F6A" w14:textId="0BCB68C2" w:rsidR="00934D96" w:rsidRPr="005D4231" w:rsidRDefault="00934D96" w:rsidP="005D4231">
      <w:pPr>
        <w:rPr>
          <w:u w:val="single"/>
        </w:rPr>
      </w:pPr>
      <w:r w:rsidRPr="0001784E">
        <w:t>6.1</w:t>
      </w:r>
      <w:r w:rsidRPr="0001784E">
        <w:tab/>
      </w:r>
      <w:r w:rsidRPr="005D4231">
        <w:rPr>
          <w:u w:val="single"/>
        </w:rPr>
        <w:t>The governing board</w:t>
      </w:r>
      <w:r w:rsidR="005D4231">
        <w:t xml:space="preserve"> </w:t>
      </w:r>
      <w:r w:rsidRPr="005D4231">
        <w:rPr>
          <w:color w:val="000000" w:themeColor="text1"/>
        </w:rPr>
        <w:t>is</w:t>
      </w:r>
      <w:r w:rsidRPr="0001784E">
        <w:rPr>
          <w:color w:val="000000" w:themeColor="text1"/>
        </w:rPr>
        <w:t xml:space="preserve"> responsible for:</w:t>
      </w:r>
    </w:p>
    <w:p w14:paraId="6F5F3621" w14:textId="77777777" w:rsidR="00934D96" w:rsidRPr="001C7A5C" w:rsidRDefault="00934D96" w:rsidP="00147FDE">
      <w:pPr>
        <w:pStyle w:val="ListParagraph"/>
        <w:numPr>
          <w:ilvl w:val="0"/>
          <w:numId w:val="12"/>
        </w:numPr>
        <w:ind w:left="1985" w:hanging="567"/>
        <w:rPr>
          <w:b/>
          <w:bCs/>
        </w:rPr>
      </w:pPr>
      <w:r w:rsidRPr="001C7A5C">
        <w:rPr>
          <w:bCs/>
        </w:rPr>
        <w:t>Promoting the importance of school attendance across the school’s policies and ethos.</w:t>
      </w:r>
    </w:p>
    <w:p w14:paraId="32AC7AE9" w14:textId="77777777" w:rsidR="00934D96" w:rsidRPr="001C7A5C" w:rsidRDefault="00934D96" w:rsidP="00147FDE">
      <w:pPr>
        <w:pStyle w:val="ListParagraph"/>
        <w:numPr>
          <w:ilvl w:val="0"/>
          <w:numId w:val="12"/>
        </w:numPr>
        <w:ind w:left="1985" w:hanging="567"/>
        <w:rPr>
          <w:b/>
          <w:bCs/>
        </w:rPr>
      </w:pPr>
      <w:r w:rsidRPr="001C7A5C">
        <w:rPr>
          <w:bCs/>
        </w:rPr>
        <w:t>Making sure school leaders fulfil expectations and statutory duties.</w:t>
      </w:r>
    </w:p>
    <w:p w14:paraId="1DF41E47" w14:textId="77777777" w:rsidR="00934D96" w:rsidRPr="001C7A5C" w:rsidRDefault="00934D96" w:rsidP="00147FDE">
      <w:pPr>
        <w:pStyle w:val="ListParagraph"/>
        <w:numPr>
          <w:ilvl w:val="0"/>
          <w:numId w:val="12"/>
        </w:numPr>
        <w:ind w:left="1985" w:hanging="567"/>
        <w:rPr>
          <w:b/>
          <w:bCs/>
        </w:rPr>
      </w:pPr>
      <w:r w:rsidRPr="001C7A5C">
        <w:rPr>
          <w:bCs/>
        </w:rPr>
        <w:t>Regularly reviewing and challenging attendance data.</w:t>
      </w:r>
    </w:p>
    <w:p w14:paraId="393A5745" w14:textId="77777777" w:rsidR="00934D96" w:rsidRPr="001C7A5C" w:rsidRDefault="00934D96" w:rsidP="00147FDE">
      <w:pPr>
        <w:pStyle w:val="ListParagraph"/>
        <w:numPr>
          <w:ilvl w:val="0"/>
          <w:numId w:val="12"/>
        </w:numPr>
        <w:ind w:left="1985" w:hanging="567"/>
        <w:rPr>
          <w:b/>
          <w:bCs/>
        </w:rPr>
      </w:pPr>
      <w:r w:rsidRPr="001C7A5C">
        <w:rPr>
          <w:bCs/>
        </w:rPr>
        <w:t>Monitoring attendance figures for the whole school.</w:t>
      </w:r>
    </w:p>
    <w:p w14:paraId="0E32C4DE" w14:textId="77777777" w:rsidR="00934D96" w:rsidRPr="005D4231" w:rsidRDefault="00934D96" w:rsidP="00147FDE">
      <w:pPr>
        <w:pStyle w:val="ListParagraph"/>
        <w:numPr>
          <w:ilvl w:val="0"/>
          <w:numId w:val="12"/>
        </w:numPr>
        <w:ind w:left="1985" w:hanging="567"/>
        <w:rPr>
          <w:bCs/>
        </w:rPr>
      </w:pPr>
      <w:r w:rsidRPr="001C7A5C">
        <w:rPr>
          <w:bCs/>
        </w:rPr>
        <w:t xml:space="preserve">Making sure staff receive </w:t>
      </w:r>
      <w:r w:rsidRPr="005D4231">
        <w:rPr>
          <w:bCs/>
        </w:rPr>
        <w:t>adequate training on attendance.</w:t>
      </w:r>
    </w:p>
    <w:p w14:paraId="4CB7211C" w14:textId="77777777" w:rsidR="00934D96" w:rsidRPr="005D4231" w:rsidRDefault="00934D96" w:rsidP="00147FDE">
      <w:pPr>
        <w:pStyle w:val="ListParagraph"/>
        <w:numPr>
          <w:ilvl w:val="0"/>
          <w:numId w:val="12"/>
        </w:numPr>
        <w:ind w:left="1985" w:hanging="567"/>
        <w:rPr>
          <w:rStyle w:val="Strong"/>
          <w:rFonts w:cs="Arial"/>
          <w:b w:val="0"/>
          <w:szCs w:val="24"/>
        </w:rPr>
      </w:pPr>
      <w:r w:rsidRPr="005D4231">
        <w:rPr>
          <w:bCs/>
        </w:rPr>
        <w:t>Holding the headteacher</w:t>
      </w:r>
      <w:r w:rsidRPr="005D4231">
        <w:rPr>
          <w:rStyle w:val="Strong"/>
          <w:rFonts w:cs="Arial"/>
          <w:bCs w:val="0"/>
          <w:szCs w:val="24"/>
        </w:rPr>
        <w:t xml:space="preserve"> </w:t>
      </w:r>
      <w:r w:rsidRPr="005D4231">
        <w:rPr>
          <w:rStyle w:val="Strong"/>
          <w:rFonts w:cs="Arial"/>
          <w:b w:val="0"/>
          <w:szCs w:val="24"/>
        </w:rPr>
        <w:t>to account for the implementation of this policy.</w:t>
      </w:r>
    </w:p>
    <w:p w14:paraId="69C80A6B" w14:textId="77777777" w:rsidR="00934D96" w:rsidRPr="0001784E" w:rsidRDefault="00934D96" w:rsidP="0001784E">
      <w:pPr>
        <w:rPr>
          <w:rStyle w:val="Strong"/>
          <w:rFonts w:cs="Arial"/>
          <w:b w:val="0"/>
          <w:bCs w:val="0"/>
          <w:szCs w:val="24"/>
        </w:rPr>
      </w:pPr>
    </w:p>
    <w:p w14:paraId="3D4600AA" w14:textId="62279CDE" w:rsidR="00934D96" w:rsidRPr="005D4231" w:rsidRDefault="00934D96" w:rsidP="005D4231">
      <w:pPr>
        <w:rPr>
          <w:rStyle w:val="Strong"/>
          <w:rFonts w:cs="Arial"/>
          <w:b w:val="0"/>
          <w:szCs w:val="24"/>
        </w:rPr>
      </w:pPr>
      <w:r w:rsidRPr="005D4231">
        <w:rPr>
          <w:rStyle w:val="Strong"/>
          <w:rFonts w:cs="Arial"/>
          <w:b w:val="0"/>
          <w:szCs w:val="24"/>
        </w:rPr>
        <w:t>6.2</w:t>
      </w:r>
      <w:r w:rsidRPr="005D4231">
        <w:rPr>
          <w:rStyle w:val="Strong"/>
          <w:rFonts w:cs="Arial"/>
          <w:b w:val="0"/>
          <w:szCs w:val="24"/>
        </w:rPr>
        <w:tab/>
      </w:r>
      <w:r w:rsidRPr="005D4231">
        <w:rPr>
          <w:rStyle w:val="Strong"/>
          <w:rFonts w:cs="Arial"/>
          <w:b w:val="0"/>
          <w:szCs w:val="24"/>
          <w:u w:val="single"/>
        </w:rPr>
        <w:t>The headteacher</w:t>
      </w:r>
      <w:r w:rsidR="005D4231">
        <w:rPr>
          <w:rStyle w:val="Strong"/>
          <w:rFonts w:cs="Arial"/>
          <w:b w:val="0"/>
          <w:szCs w:val="24"/>
        </w:rPr>
        <w:t xml:space="preserve"> is </w:t>
      </w:r>
      <w:r w:rsidRPr="005D4231">
        <w:rPr>
          <w:rStyle w:val="Strong"/>
          <w:rFonts w:cs="Arial"/>
          <w:b w:val="0"/>
          <w:szCs w:val="24"/>
        </w:rPr>
        <w:t>responsible for:</w:t>
      </w:r>
    </w:p>
    <w:p w14:paraId="4194607C" w14:textId="77777777" w:rsidR="00934D96" w:rsidRPr="005D4231" w:rsidRDefault="00934D96" w:rsidP="00147FDE">
      <w:pPr>
        <w:pStyle w:val="ListParagraph"/>
        <w:numPr>
          <w:ilvl w:val="0"/>
          <w:numId w:val="13"/>
        </w:numPr>
        <w:ind w:left="1985" w:hanging="567"/>
        <w:rPr>
          <w:bCs/>
        </w:rPr>
      </w:pPr>
      <w:r w:rsidRPr="005D4231">
        <w:rPr>
          <w:bCs/>
        </w:rPr>
        <w:t>Implementation of this policy at the school.</w:t>
      </w:r>
    </w:p>
    <w:p w14:paraId="74465002" w14:textId="77777777" w:rsidR="00934D96" w:rsidRPr="005D4231" w:rsidRDefault="00934D96" w:rsidP="00147FDE">
      <w:pPr>
        <w:pStyle w:val="ListParagraph"/>
        <w:numPr>
          <w:ilvl w:val="0"/>
          <w:numId w:val="13"/>
        </w:numPr>
        <w:ind w:left="1985" w:hanging="567"/>
        <w:rPr>
          <w:bCs/>
        </w:rPr>
      </w:pPr>
      <w:r w:rsidRPr="005D4231">
        <w:rPr>
          <w:bCs/>
        </w:rPr>
        <w:t>Monitoring school-level absence data and reporting it to governors.</w:t>
      </w:r>
    </w:p>
    <w:p w14:paraId="48784A32" w14:textId="77777777" w:rsidR="00934D96" w:rsidRPr="005D4231" w:rsidRDefault="00934D96" w:rsidP="00147FDE">
      <w:pPr>
        <w:pStyle w:val="ListParagraph"/>
        <w:numPr>
          <w:ilvl w:val="0"/>
          <w:numId w:val="13"/>
        </w:numPr>
        <w:ind w:left="1985" w:hanging="567"/>
        <w:rPr>
          <w:bCs/>
        </w:rPr>
      </w:pPr>
      <w:r w:rsidRPr="005D4231">
        <w:rPr>
          <w:bCs/>
        </w:rPr>
        <w:t>Supporting staff with monitoring the attendance of individual pupils.</w:t>
      </w:r>
    </w:p>
    <w:p w14:paraId="4FA4E0F4" w14:textId="77777777" w:rsidR="005D4231" w:rsidRDefault="00934D96" w:rsidP="00147FDE">
      <w:pPr>
        <w:pStyle w:val="ListParagraph"/>
        <w:numPr>
          <w:ilvl w:val="0"/>
          <w:numId w:val="13"/>
        </w:numPr>
        <w:ind w:left="1985" w:hanging="567"/>
        <w:rPr>
          <w:bCs/>
        </w:rPr>
      </w:pPr>
      <w:r w:rsidRPr="005D4231">
        <w:rPr>
          <w:bCs/>
        </w:rPr>
        <w:t>Monitoring the impact of any implemented attendance strategies.</w:t>
      </w:r>
    </w:p>
    <w:p w14:paraId="10DE17C8" w14:textId="0356CF0E" w:rsidR="00934D96" w:rsidRPr="005D4231" w:rsidRDefault="005D4231" w:rsidP="00147FDE">
      <w:pPr>
        <w:pStyle w:val="ListParagraph"/>
        <w:numPr>
          <w:ilvl w:val="0"/>
          <w:numId w:val="13"/>
        </w:numPr>
        <w:ind w:left="1985" w:hanging="567"/>
        <w:rPr>
          <w:bCs/>
        </w:rPr>
      </w:pPr>
      <w:r>
        <w:rPr>
          <w:bCs/>
        </w:rPr>
        <w:t>L</w:t>
      </w:r>
      <w:r w:rsidR="00934D96" w:rsidRPr="005D4231">
        <w:rPr>
          <w:bCs/>
        </w:rPr>
        <w:t>eading attendance across the school.</w:t>
      </w:r>
    </w:p>
    <w:p w14:paraId="3343204F" w14:textId="77777777" w:rsidR="00934D96" w:rsidRPr="005D4231" w:rsidRDefault="00934D96" w:rsidP="00147FDE">
      <w:pPr>
        <w:pStyle w:val="ListParagraph"/>
        <w:numPr>
          <w:ilvl w:val="0"/>
          <w:numId w:val="13"/>
        </w:numPr>
        <w:ind w:left="1985" w:hanging="567"/>
        <w:rPr>
          <w:bCs/>
        </w:rPr>
      </w:pPr>
      <w:r w:rsidRPr="005D4231">
        <w:rPr>
          <w:bCs/>
        </w:rPr>
        <w:t>Offering a clear vision for attendance improvement.</w:t>
      </w:r>
    </w:p>
    <w:p w14:paraId="313B4992" w14:textId="77777777" w:rsidR="00934D96" w:rsidRPr="005D4231" w:rsidRDefault="00934D96" w:rsidP="00147FDE">
      <w:pPr>
        <w:pStyle w:val="ListParagraph"/>
        <w:numPr>
          <w:ilvl w:val="0"/>
          <w:numId w:val="13"/>
        </w:numPr>
        <w:ind w:left="1985" w:hanging="567"/>
        <w:rPr>
          <w:bCs/>
        </w:rPr>
      </w:pPr>
      <w:r w:rsidRPr="005D4231">
        <w:rPr>
          <w:bCs/>
        </w:rPr>
        <w:t>Evaluating and monitoring expectations and processes.</w:t>
      </w:r>
    </w:p>
    <w:p w14:paraId="4A823BD5" w14:textId="77777777" w:rsidR="00934D96" w:rsidRPr="005D4231" w:rsidRDefault="00934D96" w:rsidP="00147FDE">
      <w:pPr>
        <w:pStyle w:val="ListParagraph"/>
        <w:numPr>
          <w:ilvl w:val="0"/>
          <w:numId w:val="13"/>
        </w:numPr>
        <w:ind w:left="1985" w:hanging="567"/>
        <w:rPr>
          <w:bCs/>
        </w:rPr>
      </w:pPr>
      <w:r w:rsidRPr="005D4231">
        <w:rPr>
          <w:bCs/>
        </w:rPr>
        <w:t>Having an oversight of data analysis.</w:t>
      </w:r>
    </w:p>
    <w:p w14:paraId="013E3366" w14:textId="77777777" w:rsidR="00934D96" w:rsidRPr="005D4231" w:rsidRDefault="00934D96" w:rsidP="00147FDE">
      <w:pPr>
        <w:pStyle w:val="ListParagraph"/>
        <w:numPr>
          <w:ilvl w:val="0"/>
          <w:numId w:val="13"/>
        </w:numPr>
        <w:ind w:left="1985" w:hanging="567"/>
        <w:rPr>
          <w:bCs/>
        </w:rPr>
      </w:pPr>
      <w:r w:rsidRPr="005D4231">
        <w:rPr>
          <w:bCs/>
        </w:rPr>
        <w:t>Devising specific strategies to address areas of poor attendance identified through data.</w:t>
      </w:r>
    </w:p>
    <w:p w14:paraId="4A467B70" w14:textId="5790067B" w:rsidR="00934D96" w:rsidRPr="005D4231" w:rsidRDefault="00934D96" w:rsidP="00147FDE">
      <w:pPr>
        <w:pStyle w:val="ListParagraph"/>
        <w:numPr>
          <w:ilvl w:val="0"/>
          <w:numId w:val="13"/>
        </w:numPr>
        <w:ind w:left="1985" w:hanging="567"/>
        <w:rPr>
          <w:bCs/>
        </w:rPr>
      </w:pPr>
      <w:r w:rsidRPr="005D4231">
        <w:rPr>
          <w:bCs/>
        </w:rPr>
        <w:t xml:space="preserve">Arranging calls and meetings with </w:t>
      </w:r>
      <w:r w:rsidR="009A185A">
        <w:rPr>
          <w:bCs/>
        </w:rPr>
        <w:t>parents and carers</w:t>
      </w:r>
      <w:r w:rsidRPr="005D4231">
        <w:rPr>
          <w:bCs/>
        </w:rPr>
        <w:t xml:space="preserve"> to discuss attendance issues.</w:t>
      </w:r>
    </w:p>
    <w:p w14:paraId="0CFA580D" w14:textId="77777777" w:rsidR="00934D96" w:rsidRPr="005D4231" w:rsidRDefault="00934D96" w:rsidP="00147FDE">
      <w:pPr>
        <w:pStyle w:val="ListParagraph"/>
        <w:numPr>
          <w:ilvl w:val="0"/>
          <w:numId w:val="13"/>
        </w:numPr>
        <w:ind w:left="1985" w:hanging="567"/>
        <w:rPr>
          <w:rFonts w:eastAsia="MS Mincho"/>
          <w:bCs/>
        </w:rPr>
      </w:pPr>
      <w:r w:rsidRPr="005D4231">
        <w:rPr>
          <w:bCs/>
        </w:rPr>
        <w:t>Delivering targeted</w:t>
      </w:r>
      <w:r w:rsidRPr="005D4231">
        <w:rPr>
          <w:rFonts w:eastAsia="MS Mincho"/>
          <w:bCs/>
        </w:rPr>
        <w:t xml:space="preserve"> intervention and support to pupils and families.</w:t>
      </w:r>
    </w:p>
    <w:p w14:paraId="7B1099ED" w14:textId="77777777" w:rsidR="00934D96" w:rsidRPr="005D4231" w:rsidRDefault="00934D96" w:rsidP="00147FDE">
      <w:pPr>
        <w:pStyle w:val="ListParagraph"/>
        <w:numPr>
          <w:ilvl w:val="0"/>
          <w:numId w:val="13"/>
        </w:numPr>
        <w:ind w:left="1985" w:hanging="567"/>
        <w:rPr>
          <w:rFonts w:eastAsia="MS Mincho"/>
          <w:bCs/>
        </w:rPr>
      </w:pPr>
      <w:r w:rsidRPr="005D4231">
        <w:rPr>
          <w:rFonts w:eastAsia="MS Mincho"/>
          <w:bCs/>
        </w:rPr>
        <w:t>Working with the named LA Attendance Support Officer to agree actions for pupils whose attendance is a concern and support strategies are not working.</w:t>
      </w:r>
    </w:p>
    <w:p w14:paraId="46EE0392" w14:textId="77777777" w:rsidR="00934D96" w:rsidRPr="0001784E" w:rsidRDefault="00934D96" w:rsidP="00CF2FF1">
      <w:pPr>
        <w:rPr>
          <w:rFonts w:eastAsia="MS Mincho"/>
          <w:bCs/>
        </w:rPr>
      </w:pPr>
    </w:p>
    <w:p w14:paraId="38BAC3BF" w14:textId="69983BE6" w:rsidR="00934D96" w:rsidRPr="00FB5D47" w:rsidRDefault="00934D96" w:rsidP="00EA7888">
      <w:pPr>
        <w:ind w:left="1418" w:hanging="794"/>
        <w:rPr>
          <w:rFonts w:eastAsia="MS Mincho"/>
        </w:rPr>
      </w:pPr>
      <w:r w:rsidRPr="0001784E">
        <w:rPr>
          <w:rFonts w:eastAsia="MS Mincho"/>
        </w:rPr>
        <w:t>6.</w:t>
      </w:r>
      <w:r w:rsidR="00FB5D47">
        <w:rPr>
          <w:rFonts w:eastAsia="MS Mincho"/>
        </w:rPr>
        <w:t>3</w:t>
      </w:r>
      <w:r w:rsidRPr="0001784E">
        <w:rPr>
          <w:rFonts w:eastAsia="MS Mincho"/>
        </w:rPr>
        <w:tab/>
      </w:r>
      <w:r w:rsidRPr="006669A4">
        <w:rPr>
          <w:rFonts w:eastAsia="MS Mincho"/>
          <w:u w:val="single"/>
        </w:rPr>
        <w:t>Class teachers</w:t>
      </w:r>
      <w:r w:rsidR="00FB5D47">
        <w:rPr>
          <w:rFonts w:eastAsia="MS Mincho"/>
        </w:rPr>
        <w:t xml:space="preserve"> </w:t>
      </w:r>
      <w:r w:rsidRPr="00FB5D47">
        <w:rPr>
          <w:rFonts w:eastAsia="MS Mincho"/>
        </w:rPr>
        <w:t xml:space="preserve">are responsible for recording attendance on a daily basis, using the correct codes, and submitting this information to </w:t>
      </w:r>
      <w:proofErr w:type="spellStart"/>
      <w:r w:rsidR="003A6661">
        <w:rPr>
          <w:rFonts w:eastAsia="MS Mincho"/>
        </w:rPr>
        <w:t>ScholarPack</w:t>
      </w:r>
      <w:proofErr w:type="spellEnd"/>
      <w:r w:rsidR="003A6661">
        <w:rPr>
          <w:rFonts w:eastAsia="MS Mincho"/>
        </w:rPr>
        <w:t>.</w:t>
      </w:r>
    </w:p>
    <w:p w14:paraId="6FF44296" w14:textId="77777777" w:rsidR="00934D96" w:rsidRPr="0001784E" w:rsidRDefault="00934D96" w:rsidP="00CF2FF1">
      <w:pPr>
        <w:rPr>
          <w:rFonts w:eastAsia="MS Mincho"/>
          <w:bCs/>
        </w:rPr>
      </w:pPr>
    </w:p>
    <w:p w14:paraId="30F806E5" w14:textId="29A2397D" w:rsidR="00934D96" w:rsidRPr="00FB5D47" w:rsidRDefault="00934D96" w:rsidP="00EA7888">
      <w:pPr>
        <w:ind w:left="1418" w:hanging="794"/>
        <w:rPr>
          <w:rFonts w:eastAsia="MS Mincho"/>
          <w:bCs/>
        </w:rPr>
      </w:pPr>
      <w:r w:rsidRPr="0001784E">
        <w:rPr>
          <w:rFonts w:eastAsia="MS Mincho"/>
        </w:rPr>
        <w:t>6.</w:t>
      </w:r>
      <w:r w:rsidR="00FB5D47">
        <w:rPr>
          <w:rFonts w:eastAsia="MS Mincho"/>
        </w:rPr>
        <w:t>4</w:t>
      </w:r>
      <w:r w:rsidRPr="0001784E">
        <w:rPr>
          <w:rFonts w:eastAsia="MS Mincho"/>
        </w:rPr>
        <w:tab/>
      </w:r>
      <w:r w:rsidRPr="006669A4">
        <w:rPr>
          <w:rFonts w:eastAsia="MS Mincho"/>
          <w:u w:val="single"/>
        </w:rPr>
        <w:t xml:space="preserve">School </w:t>
      </w:r>
      <w:r w:rsidR="00FB5D47" w:rsidRPr="006669A4">
        <w:rPr>
          <w:rFonts w:eastAsia="MS Mincho"/>
          <w:u w:val="single"/>
        </w:rPr>
        <w:t>Business Manager</w:t>
      </w:r>
      <w:r w:rsidR="00FB5D47">
        <w:rPr>
          <w:rFonts w:eastAsia="MS Mincho"/>
          <w:bCs/>
        </w:rPr>
        <w:t xml:space="preserve"> </w:t>
      </w:r>
      <w:r w:rsidRPr="0001784E">
        <w:t>will</w:t>
      </w:r>
      <w:r w:rsidR="00FB5D47">
        <w:t xml:space="preserve"> t</w:t>
      </w:r>
      <w:r w:rsidRPr="0001784E">
        <w:rPr>
          <w:rFonts w:eastAsia="MS Mincho"/>
          <w:bCs/>
        </w:rPr>
        <w:t xml:space="preserve">ake </w:t>
      </w:r>
      <w:r w:rsidRPr="0001784E">
        <w:rPr>
          <w:bCs/>
        </w:rPr>
        <w:t xml:space="preserve">calls from </w:t>
      </w:r>
      <w:r w:rsidR="009A185A">
        <w:rPr>
          <w:bCs/>
        </w:rPr>
        <w:t>parents and carers</w:t>
      </w:r>
      <w:r w:rsidR="00FB5D47">
        <w:rPr>
          <w:bCs/>
        </w:rPr>
        <w:t xml:space="preserve"> </w:t>
      </w:r>
      <w:r w:rsidRPr="0001784E">
        <w:rPr>
          <w:bCs/>
        </w:rPr>
        <w:t>about absence on a day-to-day basis and record it on the school system.</w:t>
      </w:r>
    </w:p>
    <w:p w14:paraId="013F61CD" w14:textId="77777777" w:rsidR="00934D96" w:rsidRPr="0001784E" w:rsidRDefault="00934D96" w:rsidP="00CF2FF1">
      <w:pPr>
        <w:rPr>
          <w:rFonts w:eastAsia="MS Mincho"/>
          <w:bCs/>
        </w:rPr>
      </w:pPr>
    </w:p>
    <w:p w14:paraId="71C69E15" w14:textId="20ED8D40" w:rsidR="00934D96" w:rsidRPr="0001784E" w:rsidRDefault="00934D96" w:rsidP="00FB5D47">
      <w:pPr>
        <w:rPr>
          <w:rFonts w:eastAsia="MS Mincho"/>
          <w:bCs/>
        </w:rPr>
      </w:pPr>
      <w:r w:rsidRPr="0001784E">
        <w:rPr>
          <w:rFonts w:eastAsia="MS Mincho"/>
        </w:rPr>
        <w:t>6.</w:t>
      </w:r>
      <w:r w:rsidR="00FB5D47">
        <w:rPr>
          <w:rFonts w:eastAsia="MS Mincho"/>
        </w:rPr>
        <w:t>5</w:t>
      </w:r>
      <w:r w:rsidRPr="0001784E">
        <w:rPr>
          <w:rFonts w:eastAsia="MS Mincho"/>
        </w:rPr>
        <w:tab/>
      </w:r>
      <w:r w:rsidR="009A185A">
        <w:rPr>
          <w:rFonts w:eastAsia="MS Mincho"/>
          <w:u w:val="single"/>
        </w:rPr>
        <w:t>Parents and carers</w:t>
      </w:r>
      <w:r w:rsidRPr="006669A4">
        <w:rPr>
          <w:rFonts w:eastAsia="MS Mincho"/>
          <w:u w:val="single"/>
        </w:rPr>
        <w:t>/carers</w:t>
      </w:r>
      <w:r w:rsidR="00FB5D47">
        <w:rPr>
          <w:rFonts w:eastAsia="MS Mincho"/>
          <w:bCs/>
        </w:rPr>
        <w:t xml:space="preserve"> </w:t>
      </w:r>
      <w:r w:rsidRPr="0001784E">
        <w:rPr>
          <w:rFonts w:eastAsia="MS Mincho"/>
        </w:rPr>
        <w:t>are expected to:</w:t>
      </w:r>
    </w:p>
    <w:p w14:paraId="6BAB8576" w14:textId="2D058C09" w:rsidR="00934D96" w:rsidRPr="00FB5D47" w:rsidRDefault="00934D96" w:rsidP="00147FDE">
      <w:pPr>
        <w:pStyle w:val="ListParagraph"/>
        <w:numPr>
          <w:ilvl w:val="0"/>
          <w:numId w:val="14"/>
        </w:numPr>
        <w:ind w:left="1985" w:hanging="567"/>
        <w:rPr>
          <w:bCs/>
        </w:rPr>
      </w:pPr>
      <w:r w:rsidRPr="00FB5D47">
        <w:rPr>
          <w:bCs/>
        </w:rPr>
        <w:t>Make sure their child attends every</w:t>
      </w:r>
      <w:r w:rsidR="00FB5D47">
        <w:rPr>
          <w:bCs/>
        </w:rPr>
        <w:t xml:space="preserve"> day </w:t>
      </w:r>
      <w:r w:rsidRPr="00FB5D47">
        <w:rPr>
          <w:bCs/>
        </w:rPr>
        <w:t>on time.</w:t>
      </w:r>
    </w:p>
    <w:p w14:paraId="2E2BE732" w14:textId="7A95A007" w:rsidR="00934D96" w:rsidRPr="00FB5D47" w:rsidRDefault="00934D96" w:rsidP="00147FDE">
      <w:pPr>
        <w:pStyle w:val="ListParagraph"/>
        <w:numPr>
          <w:ilvl w:val="0"/>
          <w:numId w:val="14"/>
        </w:numPr>
        <w:ind w:left="1985" w:hanging="567"/>
        <w:rPr>
          <w:bCs/>
        </w:rPr>
      </w:pPr>
      <w:r w:rsidRPr="00FB5D47">
        <w:rPr>
          <w:bCs/>
        </w:rPr>
        <w:t xml:space="preserve">Call the school to report their child’s absence before </w:t>
      </w:r>
      <w:r w:rsidR="006D00B1">
        <w:rPr>
          <w:bCs/>
        </w:rPr>
        <w:t xml:space="preserve">08:55 </w:t>
      </w:r>
      <w:r w:rsidRPr="00FB5D47">
        <w:rPr>
          <w:bCs/>
        </w:rPr>
        <w:t>on the day of the absence a</w:t>
      </w:r>
      <w:r w:rsidR="006D00B1">
        <w:rPr>
          <w:bCs/>
        </w:rPr>
        <w:t>nd</w:t>
      </w:r>
      <w:r w:rsidRPr="00FB5D47">
        <w:rPr>
          <w:bCs/>
        </w:rPr>
        <w:t xml:space="preserve"> advise when they are expected to return.</w:t>
      </w:r>
    </w:p>
    <w:p w14:paraId="65512F38" w14:textId="77777777" w:rsidR="00934D96" w:rsidRPr="00FB5D47" w:rsidRDefault="00934D96" w:rsidP="00147FDE">
      <w:pPr>
        <w:pStyle w:val="ListParagraph"/>
        <w:numPr>
          <w:ilvl w:val="0"/>
          <w:numId w:val="14"/>
        </w:numPr>
        <w:ind w:left="1985" w:hanging="567"/>
        <w:rPr>
          <w:bCs/>
        </w:rPr>
      </w:pPr>
      <w:r w:rsidRPr="00FB5D47">
        <w:rPr>
          <w:bCs/>
        </w:rPr>
        <w:t>Provide the school with more than one emergency contact number for their child.</w:t>
      </w:r>
    </w:p>
    <w:p w14:paraId="768D712D" w14:textId="77777777" w:rsidR="00934D96" w:rsidRPr="00FB5D47" w:rsidRDefault="00934D96" w:rsidP="00147FDE">
      <w:pPr>
        <w:pStyle w:val="ListParagraph"/>
        <w:numPr>
          <w:ilvl w:val="0"/>
          <w:numId w:val="14"/>
        </w:numPr>
        <w:ind w:left="1985" w:hanging="567"/>
        <w:rPr>
          <w:rFonts w:eastAsia="MS Mincho"/>
          <w:bCs/>
        </w:rPr>
      </w:pPr>
      <w:r w:rsidRPr="00FB5D47">
        <w:rPr>
          <w:bCs/>
        </w:rPr>
        <w:t>Ensure that</w:t>
      </w:r>
      <w:r w:rsidRPr="00FB5D47">
        <w:rPr>
          <w:rFonts w:eastAsia="MS Mincho"/>
          <w:bCs/>
        </w:rPr>
        <w:t>, where possible, appointments for their child are made outside of the school day.</w:t>
      </w:r>
    </w:p>
    <w:p w14:paraId="2B3BB287" w14:textId="77777777" w:rsidR="00934D96" w:rsidRPr="0001784E" w:rsidRDefault="00934D96" w:rsidP="00CF2FF1">
      <w:pPr>
        <w:rPr>
          <w:rFonts w:eastAsia="MS Mincho"/>
          <w:bCs/>
        </w:rPr>
      </w:pPr>
    </w:p>
    <w:p w14:paraId="489E8AC5" w14:textId="2D3FE899" w:rsidR="00934D96" w:rsidRPr="006D00B1" w:rsidRDefault="00934D96" w:rsidP="006D00B1">
      <w:pPr>
        <w:rPr>
          <w:rFonts w:eastAsia="MS Mincho"/>
          <w:bCs/>
        </w:rPr>
      </w:pPr>
      <w:r w:rsidRPr="0001784E">
        <w:rPr>
          <w:rFonts w:eastAsia="MS Mincho"/>
        </w:rPr>
        <w:t>6.</w:t>
      </w:r>
      <w:r w:rsidR="006D00B1">
        <w:rPr>
          <w:rFonts w:eastAsia="MS Mincho"/>
        </w:rPr>
        <w:t>6</w:t>
      </w:r>
      <w:r w:rsidR="006D00B1">
        <w:rPr>
          <w:rFonts w:eastAsia="MS Mincho"/>
        </w:rPr>
        <w:tab/>
      </w:r>
      <w:r w:rsidRPr="006669A4">
        <w:rPr>
          <w:rFonts w:eastAsia="MS Mincho"/>
          <w:u w:val="single"/>
        </w:rPr>
        <w:t>Pupils</w:t>
      </w:r>
      <w:r w:rsidRPr="0001784E">
        <w:rPr>
          <w:rFonts w:eastAsia="MS Mincho"/>
        </w:rPr>
        <w:t xml:space="preserve"> are expected to</w:t>
      </w:r>
      <w:r w:rsidR="006D00B1">
        <w:rPr>
          <w:rFonts w:eastAsia="MS Mincho"/>
        </w:rPr>
        <w:t xml:space="preserve"> a</w:t>
      </w:r>
      <w:r w:rsidRPr="0001784E">
        <w:rPr>
          <w:bCs/>
        </w:rPr>
        <w:t>ttend school every day on time.</w:t>
      </w:r>
    </w:p>
    <w:p w14:paraId="41C986CF" w14:textId="77777777" w:rsidR="00934D96" w:rsidRPr="0001784E" w:rsidRDefault="00934D96" w:rsidP="0001784E">
      <w:pPr>
        <w:rPr>
          <w:rFonts w:eastAsia="Cambria" w:cs="Arial"/>
          <w:bCs/>
          <w:szCs w:val="24"/>
        </w:rPr>
      </w:pPr>
    </w:p>
    <w:p w14:paraId="6B459C8C" w14:textId="77777777" w:rsidR="00934D96" w:rsidRPr="0001784E" w:rsidRDefault="00934D96" w:rsidP="00CF2FF1">
      <w:pPr>
        <w:pStyle w:val="Heading1"/>
        <w:numPr>
          <w:ilvl w:val="0"/>
          <w:numId w:val="0"/>
        </w:numPr>
        <w:ind w:left="624" w:hanging="624"/>
      </w:pPr>
      <w:bookmarkStart w:id="11" w:name="_Toc173237412"/>
      <w:r w:rsidRPr="0001784E">
        <w:t>7.</w:t>
      </w:r>
      <w:r w:rsidRPr="0001784E">
        <w:tab/>
        <w:t>Using attendance data</w:t>
      </w:r>
      <w:bookmarkEnd w:id="11"/>
    </w:p>
    <w:p w14:paraId="7FF64B2A" w14:textId="3300AF1C" w:rsidR="00934D96" w:rsidRPr="00763BEF" w:rsidRDefault="00934D96" w:rsidP="00763BEF">
      <w:pPr>
        <w:ind w:left="0"/>
        <w:rPr>
          <w:rFonts w:cs="Arial"/>
          <w:b/>
          <w:bCs/>
          <w:szCs w:val="24"/>
          <w:shd w:val="clear" w:color="auto" w:fill="FFFF00"/>
        </w:rPr>
      </w:pPr>
    </w:p>
    <w:p w14:paraId="01A7B4A5" w14:textId="140E2BE7" w:rsidR="00763BEF" w:rsidRPr="00763BEF" w:rsidRDefault="00763BEF" w:rsidP="00763BEF">
      <w:pPr>
        <w:tabs>
          <w:tab w:val="left" w:pos="851"/>
        </w:tabs>
        <w:rPr>
          <w:rFonts w:cs="Arial"/>
          <w:b/>
          <w:bCs/>
          <w:szCs w:val="24"/>
        </w:rPr>
      </w:pPr>
      <w:r w:rsidRPr="00763BEF">
        <w:rPr>
          <w:rFonts w:cs="Arial"/>
          <w:bCs/>
          <w:szCs w:val="24"/>
        </w:rPr>
        <w:t xml:space="preserve">7.1 </w:t>
      </w:r>
      <w:r w:rsidR="00DF663D">
        <w:rPr>
          <w:rFonts w:cs="Arial"/>
          <w:bCs/>
          <w:szCs w:val="24"/>
        </w:rPr>
        <w:tab/>
      </w:r>
      <w:r w:rsidRPr="00763BEF">
        <w:rPr>
          <w:rFonts w:cs="Arial"/>
          <w:bCs/>
          <w:szCs w:val="24"/>
        </w:rPr>
        <w:t>The School will:</w:t>
      </w:r>
    </w:p>
    <w:p w14:paraId="26AE86A4" w14:textId="7EF11460" w:rsidR="00934D96" w:rsidRPr="00763BEF" w:rsidRDefault="00934D96" w:rsidP="00147FDE">
      <w:pPr>
        <w:pStyle w:val="ListParagraph"/>
        <w:numPr>
          <w:ilvl w:val="0"/>
          <w:numId w:val="8"/>
        </w:numPr>
        <w:tabs>
          <w:tab w:val="left" w:pos="851"/>
        </w:tabs>
        <w:ind w:left="1985" w:hanging="567"/>
        <w:contextualSpacing w:val="0"/>
        <w:rPr>
          <w:rFonts w:cs="Arial"/>
          <w:b/>
          <w:bCs/>
          <w:szCs w:val="24"/>
        </w:rPr>
      </w:pPr>
      <w:r w:rsidRPr="00763BEF">
        <w:rPr>
          <w:rFonts w:cs="Arial"/>
          <w:bCs/>
          <w:szCs w:val="24"/>
        </w:rPr>
        <w:t>Monitor attendance and absence data half-termly, termly, and yearly across the school and at an individual pupil level.</w:t>
      </w:r>
    </w:p>
    <w:p w14:paraId="10700923" w14:textId="77777777" w:rsidR="00934D96" w:rsidRPr="0001784E" w:rsidRDefault="00934D96" w:rsidP="00147FDE">
      <w:pPr>
        <w:pStyle w:val="ListParagraph"/>
        <w:numPr>
          <w:ilvl w:val="0"/>
          <w:numId w:val="8"/>
        </w:numPr>
        <w:tabs>
          <w:tab w:val="left" w:pos="851"/>
        </w:tabs>
        <w:ind w:left="1985" w:hanging="567"/>
        <w:contextualSpacing w:val="0"/>
        <w:rPr>
          <w:rFonts w:cs="Arial"/>
          <w:b/>
          <w:bCs/>
          <w:szCs w:val="24"/>
        </w:rPr>
      </w:pPr>
      <w:r w:rsidRPr="00763BEF">
        <w:rPr>
          <w:rFonts w:cs="Arial"/>
          <w:bCs/>
          <w:szCs w:val="24"/>
        </w:rPr>
        <w:t>Identify whether</w:t>
      </w:r>
      <w:r w:rsidRPr="0001784E">
        <w:rPr>
          <w:rFonts w:cs="Arial"/>
          <w:bCs/>
          <w:szCs w:val="24"/>
        </w:rPr>
        <w:t xml:space="preserve"> there are groups of children whose absences may be a cause for concern.</w:t>
      </w:r>
    </w:p>
    <w:p w14:paraId="351B4919" w14:textId="77777777" w:rsidR="00934D96" w:rsidRPr="0001784E" w:rsidRDefault="00934D96" w:rsidP="0001784E">
      <w:pPr>
        <w:rPr>
          <w:rFonts w:cs="Arial"/>
          <w:bCs/>
          <w:szCs w:val="24"/>
        </w:rPr>
      </w:pPr>
    </w:p>
    <w:p w14:paraId="72D02590" w14:textId="77777777" w:rsidR="00934D96" w:rsidRDefault="00934D96" w:rsidP="00026001">
      <w:pPr>
        <w:ind w:left="1418"/>
      </w:pPr>
      <w:r w:rsidRPr="0001784E">
        <w:t>Pupil-level absence data will be collected each term and published at national and local authority level through the DfE's school absence national statistics releases.</w:t>
      </w:r>
    </w:p>
    <w:p w14:paraId="0F90DD40" w14:textId="77777777" w:rsidR="00700BCF" w:rsidRPr="0001784E" w:rsidRDefault="00700BCF" w:rsidP="00026001">
      <w:pPr>
        <w:ind w:left="1418"/>
      </w:pPr>
    </w:p>
    <w:p w14:paraId="358A25E5" w14:textId="278BA155" w:rsidR="00934D96" w:rsidRPr="006D00B1" w:rsidRDefault="00934D96" w:rsidP="00026001">
      <w:pPr>
        <w:ind w:left="1418"/>
      </w:pPr>
      <w:r w:rsidRPr="0001784E">
        <w:t>The underlying school-level absence data is published alongside the national statistics.  The school will compare attendance data to the national average and share this with the governing board.</w:t>
      </w:r>
    </w:p>
    <w:p w14:paraId="0FDC8003" w14:textId="77777777" w:rsidR="00934D96" w:rsidRPr="0001784E" w:rsidRDefault="00934D96" w:rsidP="00CF2FF1"/>
    <w:p w14:paraId="1927AC6A" w14:textId="77777777" w:rsidR="00934D96" w:rsidRPr="0001784E" w:rsidRDefault="00934D96" w:rsidP="00CF2FF1">
      <w:r w:rsidRPr="0001784E">
        <w:t>7.2</w:t>
      </w:r>
      <w:r w:rsidRPr="0001784E">
        <w:tab/>
      </w:r>
      <w:r w:rsidRPr="00134688">
        <w:rPr>
          <w:u w:val="single"/>
        </w:rPr>
        <w:t>Analysing attendance</w:t>
      </w:r>
    </w:p>
    <w:p w14:paraId="220E1043" w14:textId="77777777" w:rsidR="00934D96" w:rsidRPr="0001784E" w:rsidRDefault="00934D96" w:rsidP="00CF2FF1">
      <w:pPr>
        <w:rPr>
          <w:rStyle w:val="Strong"/>
          <w:rFonts w:cs="Arial"/>
          <w:b w:val="0"/>
          <w:bCs w:val="0"/>
          <w:szCs w:val="24"/>
        </w:rPr>
      </w:pPr>
    </w:p>
    <w:p w14:paraId="1092A532" w14:textId="0EEC26F7" w:rsidR="00934D96" w:rsidRPr="006669A4" w:rsidRDefault="006669A4" w:rsidP="00026001">
      <w:pPr>
        <w:ind w:left="1322" w:firstLine="96"/>
        <w:rPr>
          <w:rStyle w:val="Strong"/>
          <w:rFonts w:cs="Arial"/>
          <w:b w:val="0"/>
          <w:szCs w:val="24"/>
        </w:rPr>
      </w:pPr>
      <w:r>
        <w:rPr>
          <w:rStyle w:val="Strong"/>
          <w:rFonts w:cs="Arial"/>
          <w:b w:val="0"/>
          <w:szCs w:val="24"/>
        </w:rPr>
        <w:t>The school will:</w:t>
      </w:r>
    </w:p>
    <w:p w14:paraId="64D8343F" w14:textId="77777777" w:rsidR="00934D96" w:rsidRPr="006669A4" w:rsidRDefault="00934D96" w:rsidP="00147FDE">
      <w:pPr>
        <w:pStyle w:val="ListParagraph"/>
        <w:numPr>
          <w:ilvl w:val="0"/>
          <w:numId w:val="15"/>
        </w:numPr>
        <w:ind w:left="1985" w:hanging="567"/>
        <w:rPr>
          <w:b/>
          <w:bCs/>
        </w:rPr>
      </w:pPr>
      <w:r w:rsidRPr="006669A4">
        <w:rPr>
          <w:bCs/>
        </w:rPr>
        <w:t>Analyse attendance and absence data regularly to identify pupils or cohorts that need additional support with their attendance, and use this analysis to provide targeted support to these pupils and their families.</w:t>
      </w:r>
    </w:p>
    <w:p w14:paraId="555940DB" w14:textId="77777777" w:rsidR="00934D96" w:rsidRPr="006669A4" w:rsidRDefault="00934D96" w:rsidP="00147FDE">
      <w:pPr>
        <w:pStyle w:val="ListParagraph"/>
        <w:numPr>
          <w:ilvl w:val="0"/>
          <w:numId w:val="15"/>
        </w:numPr>
        <w:ind w:left="1985" w:hanging="567"/>
        <w:rPr>
          <w:b/>
          <w:bCs/>
        </w:rPr>
      </w:pPr>
      <w:r w:rsidRPr="006669A4">
        <w:rPr>
          <w:bCs/>
        </w:rPr>
        <w:t>Look at historic and emerging patterns of attendance and absence, and then develop strategies to address these patterns.</w:t>
      </w:r>
    </w:p>
    <w:p w14:paraId="5C1A07F2" w14:textId="77777777" w:rsidR="00934D96" w:rsidRPr="0001784E" w:rsidRDefault="00934D96" w:rsidP="00CF2FF1">
      <w:pPr>
        <w:rPr>
          <w:b/>
          <w:bCs/>
        </w:rPr>
      </w:pPr>
    </w:p>
    <w:p w14:paraId="6DAFA873" w14:textId="77777777" w:rsidR="00934D96" w:rsidRPr="006669A4" w:rsidRDefault="00934D96" w:rsidP="00CF2FF1">
      <w:pPr>
        <w:rPr>
          <w:rStyle w:val="Strong"/>
          <w:rFonts w:cs="Arial"/>
          <w:b w:val="0"/>
          <w:szCs w:val="24"/>
        </w:rPr>
      </w:pPr>
      <w:r w:rsidRPr="00A603C2">
        <w:rPr>
          <w:rStyle w:val="Strong"/>
          <w:rFonts w:cs="Arial"/>
          <w:b w:val="0"/>
          <w:szCs w:val="24"/>
        </w:rPr>
        <w:t>7.3</w:t>
      </w:r>
      <w:r w:rsidRPr="00A603C2">
        <w:rPr>
          <w:rStyle w:val="Strong"/>
          <w:rFonts w:cs="Arial"/>
          <w:b w:val="0"/>
          <w:szCs w:val="24"/>
        </w:rPr>
        <w:tab/>
      </w:r>
      <w:r w:rsidRPr="00134688">
        <w:rPr>
          <w:rStyle w:val="Strong"/>
          <w:rFonts w:cs="Arial"/>
          <w:b w:val="0"/>
          <w:szCs w:val="24"/>
          <w:u w:val="single"/>
        </w:rPr>
        <w:t>Using data to improve attendance</w:t>
      </w:r>
    </w:p>
    <w:p w14:paraId="06DE464E" w14:textId="77777777" w:rsidR="00934D96" w:rsidRPr="0001784E" w:rsidRDefault="00934D96" w:rsidP="00CF2FF1">
      <w:pPr>
        <w:rPr>
          <w:rStyle w:val="Strong"/>
          <w:rFonts w:cs="Arial"/>
          <w:b w:val="0"/>
          <w:bCs w:val="0"/>
          <w:szCs w:val="24"/>
        </w:rPr>
      </w:pPr>
    </w:p>
    <w:p w14:paraId="183BE200" w14:textId="5E74D38E" w:rsidR="00934D96" w:rsidRPr="006669A4" w:rsidRDefault="006669A4" w:rsidP="00026001">
      <w:pPr>
        <w:ind w:left="1322" w:firstLine="96"/>
        <w:rPr>
          <w:rStyle w:val="Strong"/>
          <w:rFonts w:cs="Arial"/>
          <w:b w:val="0"/>
          <w:bCs w:val="0"/>
          <w:szCs w:val="24"/>
        </w:rPr>
      </w:pPr>
      <w:r w:rsidRPr="006669A4">
        <w:rPr>
          <w:rStyle w:val="Strong"/>
          <w:rFonts w:cs="Arial"/>
          <w:b w:val="0"/>
          <w:bCs w:val="0"/>
          <w:szCs w:val="24"/>
        </w:rPr>
        <w:t>The school will:</w:t>
      </w:r>
      <w:r w:rsidRPr="006669A4">
        <w:rPr>
          <w:rStyle w:val="Strong"/>
          <w:rFonts w:cs="Arial"/>
          <w:b w:val="0"/>
          <w:bCs w:val="0"/>
          <w:szCs w:val="24"/>
        </w:rPr>
        <w:tab/>
      </w:r>
    </w:p>
    <w:p w14:paraId="4C59CE4D" w14:textId="655D67F4" w:rsidR="00934D96" w:rsidRPr="006669A4" w:rsidRDefault="00934D96" w:rsidP="00147FDE">
      <w:pPr>
        <w:pStyle w:val="ListParagraph"/>
        <w:numPr>
          <w:ilvl w:val="0"/>
          <w:numId w:val="16"/>
        </w:numPr>
        <w:ind w:left="1985" w:hanging="567"/>
      </w:pPr>
      <w:r w:rsidRPr="006669A4">
        <w:rPr>
          <w:rStyle w:val="Strong"/>
          <w:rFonts w:cs="Arial"/>
          <w:b w:val="0"/>
          <w:bCs w:val="0"/>
          <w:szCs w:val="24"/>
        </w:rPr>
        <w:t>Provide regular attendance reports to school leaders</w:t>
      </w:r>
      <w:r w:rsidRPr="006669A4">
        <w:t>, to facilitate discussions with pupils and families.</w:t>
      </w:r>
    </w:p>
    <w:p w14:paraId="2C4C3192" w14:textId="77777777" w:rsidR="00934D96" w:rsidRPr="006669A4" w:rsidRDefault="00934D96" w:rsidP="00147FDE">
      <w:pPr>
        <w:pStyle w:val="ListParagraph"/>
        <w:numPr>
          <w:ilvl w:val="0"/>
          <w:numId w:val="16"/>
        </w:numPr>
        <w:ind w:left="1985" w:hanging="567"/>
        <w:rPr>
          <w:rStyle w:val="Strong"/>
          <w:rFonts w:cs="Arial"/>
          <w:b w:val="0"/>
          <w:bCs w:val="0"/>
          <w:szCs w:val="24"/>
        </w:rPr>
      </w:pPr>
      <w:r w:rsidRPr="006669A4">
        <w:t>Use data to monitor and evaluate the impact of any interventions put in place in order to modify</w:t>
      </w:r>
      <w:r w:rsidRPr="006669A4">
        <w:rPr>
          <w:rStyle w:val="Strong"/>
          <w:rFonts w:cs="Arial"/>
          <w:b w:val="0"/>
          <w:bCs w:val="0"/>
          <w:szCs w:val="24"/>
        </w:rPr>
        <w:t xml:space="preserve"> them and inform future strategies.</w:t>
      </w:r>
    </w:p>
    <w:p w14:paraId="02168077" w14:textId="77777777" w:rsidR="00934D96" w:rsidRPr="006669A4" w:rsidRDefault="00934D96" w:rsidP="00CF2FF1">
      <w:pPr>
        <w:rPr>
          <w:rStyle w:val="Strong"/>
          <w:rFonts w:cs="Arial"/>
          <w:b w:val="0"/>
          <w:bCs w:val="0"/>
          <w:szCs w:val="24"/>
        </w:rPr>
      </w:pPr>
    </w:p>
    <w:p w14:paraId="344B0137" w14:textId="77777777" w:rsidR="00934D96" w:rsidRPr="00134688" w:rsidRDefault="00934D96" w:rsidP="00CF2FF1">
      <w:pPr>
        <w:rPr>
          <w:rStyle w:val="Strong"/>
          <w:rFonts w:cs="Arial"/>
          <w:b w:val="0"/>
          <w:szCs w:val="24"/>
          <w:u w:val="single"/>
        </w:rPr>
      </w:pPr>
      <w:r w:rsidRPr="00A603C2">
        <w:rPr>
          <w:rStyle w:val="Strong"/>
          <w:rFonts w:cs="Arial"/>
          <w:b w:val="0"/>
          <w:szCs w:val="24"/>
        </w:rPr>
        <w:t>7.4</w:t>
      </w:r>
      <w:r w:rsidRPr="0001784E">
        <w:rPr>
          <w:rStyle w:val="Strong"/>
          <w:rFonts w:cs="Arial"/>
          <w:bCs w:val="0"/>
          <w:szCs w:val="24"/>
        </w:rPr>
        <w:tab/>
      </w:r>
      <w:r w:rsidRPr="00134688">
        <w:rPr>
          <w:rStyle w:val="Strong"/>
          <w:rFonts w:cs="Arial"/>
          <w:b w:val="0"/>
          <w:szCs w:val="24"/>
          <w:u w:val="single"/>
        </w:rPr>
        <w:t>Reducing persistent and severe absence</w:t>
      </w:r>
    </w:p>
    <w:p w14:paraId="3C7A665C" w14:textId="77777777" w:rsidR="00934D96" w:rsidRPr="00A603C2" w:rsidRDefault="00934D96" w:rsidP="00CF2FF1">
      <w:pPr>
        <w:rPr>
          <w:rStyle w:val="Strong"/>
          <w:rFonts w:cs="Arial"/>
          <w:b w:val="0"/>
          <w:szCs w:val="24"/>
        </w:rPr>
      </w:pPr>
    </w:p>
    <w:p w14:paraId="3EB5BDED" w14:textId="77777777" w:rsidR="00934D96" w:rsidRPr="00A603C2" w:rsidRDefault="00934D96" w:rsidP="00026001">
      <w:pPr>
        <w:ind w:left="1440"/>
        <w:rPr>
          <w:rStyle w:val="Strong"/>
          <w:rFonts w:cs="Arial"/>
          <w:b w:val="0"/>
          <w:szCs w:val="24"/>
        </w:rPr>
      </w:pPr>
      <w:r w:rsidRPr="00A603C2">
        <w:rPr>
          <w:rStyle w:val="Strong"/>
          <w:rFonts w:cs="Arial"/>
          <w:b w:val="0"/>
          <w:szCs w:val="24"/>
        </w:rPr>
        <w:t>Persistent absence is where a pupil misses 10% or more of school, and severe absence is where a pupil misses 50% or more of school.</w:t>
      </w:r>
    </w:p>
    <w:p w14:paraId="5D43F327" w14:textId="77777777" w:rsidR="00934D96" w:rsidRPr="00A603C2" w:rsidRDefault="00934D96" w:rsidP="00DF663D">
      <w:pPr>
        <w:ind w:left="1418"/>
        <w:rPr>
          <w:rStyle w:val="Strong"/>
          <w:rFonts w:cs="Arial"/>
          <w:b w:val="0"/>
          <w:szCs w:val="24"/>
        </w:rPr>
      </w:pPr>
    </w:p>
    <w:p w14:paraId="12D41901" w14:textId="608CFE09" w:rsidR="00934D96" w:rsidRPr="00A603C2" w:rsidRDefault="00934D96" w:rsidP="00026001">
      <w:pPr>
        <w:ind w:left="1322" w:firstLine="96"/>
        <w:rPr>
          <w:rStyle w:val="Strong"/>
          <w:rFonts w:cs="Arial"/>
          <w:b w:val="0"/>
          <w:szCs w:val="24"/>
        </w:rPr>
      </w:pPr>
      <w:r w:rsidRPr="00A603C2">
        <w:rPr>
          <w:rStyle w:val="Strong"/>
          <w:rFonts w:cs="Arial"/>
          <w:b w:val="0"/>
          <w:szCs w:val="24"/>
        </w:rPr>
        <w:t>The school will:</w:t>
      </w:r>
    </w:p>
    <w:p w14:paraId="6DCFFC2C" w14:textId="77777777" w:rsidR="00934D96" w:rsidRPr="00A603C2" w:rsidRDefault="00934D96" w:rsidP="00147FDE">
      <w:pPr>
        <w:pStyle w:val="ListParagraph"/>
        <w:numPr>
          <w:ilvl w:val="0"/>
          <w:numId w:val="17"/>
        </w:numPr>
        <w:ind w:left="1985" w:hanging="567"/>
        <w:rPr>
          <w:rStyle w:val="Strong"/>
          <w:rFonts w:cs="Arial"/>
          <w:b w:val="0"/>
          <w:szCs w:val="24"/>
        </w:rPr>
      </w:pPr>
      <w:r w:rsidRPr="00A603C2">
        <w:rPr>
          <w:rStyle w:val="Strong"/>
          <w:rFonts w:cs="Arial"/>
          <w:b w:val="0"/>
          <w:szCs w:val="24"/>
        </w:rPr>
        <w:t>Use attendance data to find patterns and trends of persistent and severe absence.</w:t>
      </w:r>
    </w:p>
    <w:p w14:paraId="5F0A28C1" w14:textId="1F85D78D" w:rsidR="00934D96" w:rsidRPr="00A603C2" w:rsidRDefault="00934D96" w:rsidP="00147FDE">
      <w:pPr>
        <w:pStyle w:val="ListParagraph"/>
        <w:numPr>
          <w:ilvl w:val="0"/>
          <w:numId w:val="17"/>
        </w:numPr>
        <w:ind w:left="1985" w:hanging="567"/>
        <w:rPr>
          <w:rStyle w:val="Strong"/>
          <w:rFonts w:cs="Arial"/>
          <w:b w:val="0"/>
          <w:szCs w:val="24"/>
        </w:rPr>
      </w:pPr>
      <w:r w:rsidRPr="00A603C2">
        <w:rPr>
          <w:rStyle w:val="Strong"/>
          <w:rFonts w:cs="Arial"/>
          <w:b w:val="0"/>
          <w:szCs w:val="24"/>
        </w:rPr>
        <w:t xml:space="preserve">Hold regular meetings with the </w:t>
      </w:r>
      <w:r w:rsidR="009A185A">
        <w:rPr>
          <w:rStyle w:val="Strong"/>
          <w:rFonts w:cs="Arial"/>
          <w:b w:val="0"/>
          <w:szCs w:val="24"/>
        </w:rPr>
        <w:t>parents and carers</w:t>
      </w:r>
      <w:r w:rsidRPr="00A603C2">
        <w:rPr>
          <w:rStyle w:val="Strong"/>
          <w:rFonts w:cs="Arial"/>
          <w:b w:val="0"/>
          <w:szCs w:val="24"/>
        </w:rPr>
        <w:t xml:space="preserve"> of pupils who the school (and/or local authority) considers to be vulnerable, or are persistently or severely absent, to discuss attendance and engagement at school.</w:t>
      </w:r>
    </w:p>
    <w:p w14:paraId="23CA6F39" w14:textId="77777777" w:rsidR="00934D96" w:rsidRPr="00A603C2" w:rsidRDefault="00934D96" w:rsidP="00147FDE">
      <w:pPr>
        <w:pStyle w:val="ListParagraph"/>
        <w:numPr>
          <w:ilvl w:val="0"/>
          <w:numId w:val="17"/>
        </w:numPr>
        <w:ind w:left="1985" w:hanging="567"/>
        <w:rPr>
          <w:rStyle w:val="Strong"/>
          <w:rFonts w:cs="Arial"/>
          <w:b w:val="0"/>
          <w:szCs w:val="24"/>
        </w:rPr>
      </w:pPr>
      <w:r w:rsidRPr="00A603C2">
        <w:rPr>
          <w:rStyle w:val="Strong"/>
          <w:rFonts w:cs="Arial"/>
          <w:b w:val="0"/>
          <w:szCs w:val="24"/>
        </w:rPr>
        <w:t>Provide access to wider support services to remove the barriers to attendance.</w:t>
      </w:r>
    </w:p>
    <w:p w14:paraId="5550A6BC" w14:textId="77777777" w:rsidR="00934D96" w:rsidRPr="00CF2FF1" w:rsidRDefault="00934D96" w:rsidP="00464FF8">
      <w:pPr>
        <w:pStyle w:val="Heading1"/>
        <w:numPr>
          <w:ilvl w:val="0"/>
          <w:numId w:val="0"/>
        </w:numPr>
        <w:ind w:left="624" w:hanging="624"/>
        <w:rPr>
          <w:rStyle w:val="Strong"/>
          <w:rFonts w:cs="Arial"/>
          <w:b/>
        </w:rPr>
      </w:pPr>
      <w:bookmarkStart w:id="12" w:name="_Toc112932372"/>
      <w:bookmarkStart w:id="13" w:name="_Toc173237413"/>
      <w:r w:rsidRPr="00464FF8">
        <w:rPr>
          <w:rStyle w:val="Strong"/>
          <w:rFonts w:cs="Arial"/>
          <w:b/>
        </w:rPr>
        <w:t>8.</w:t>
      </w:r>
      <w:r w:rsidRPr="0001784E">
        <w:rPr>
          <w:rStyle w:val="Strong"/>
          <w:rFonts w:cs="Arial"/>
          <w:bCs w:val="0"/>
          <w:sz w:val="24"/>
          <w:szCs w:val="24"/>
        </w:rPr>
        <w:tab/>
      </w:r>
      <w:r w:rsidRPr="00CF2FF1">
        <w:rPr>
          <w:rStyle w:val="Strong"/>
          <w:b/>
          <w:bCs w:val="0"/>
        </w:rPr>
        <w:t>Support</w:t>
      </w:r>
      <w:r w:rsidRPr="00CF2FF1">
        <w:rPr>
          <w:rStyle w:val="Strong"/>
          <w:rFonts w:cs="Arial"/>
          <w:b/>
        </w:rPr>
        <w:t xml:space="preserve"> systems</w:t>
      </w:r>
      <w:bookmarkEnd w:id="12"/>
      <w:bookmarkEnd w:id="13"/>
    </w:p>
    <w:p w14:paraId="12195A6F" w14:textId="77777777" w:rsidR="00934D96" w:rsidRPr="0001784E" w:rsidRDefault="00934D96" w:rsidP="0001784E">
      <w:pPr>
        <w:rPr>
          <w:rStyle w:val="Strong"/>
          <w:rFonts w:cs="Arial"/>
          <w:b w:val="0"/>
          <w:bCs w:val="0"/>
          <w:szCs w:val="24"/>
        </w:rPr>
      </w:pPr>
    </w:p>
    <w:p w14:paraId="630D322B" w14:textId="12291A27" w:rsidR="00934D96" w:rsidRDefault="00934D96" w:rsidP="00EA7888">
      <w:pPr>
        <w:ind w:left="1440" w:hanging="816"/>
        <w:rPr>
          <w:rStyle w:val="Strong"/>
          <w:rFonts w:cs="Arial"/>
          <w:b w:val="0"/>
          <w:szCs w:val="24"/>
        </w:rPr>
      </w:pPr>
      <w:r w:rsidRPr="00134688">
        <w:rPr>
          <w:rStyle w:val="Strong"/>
          <w:rFonts w:cs="Arial"/>
          <w:b w:val="0"/>
          <w:szCs w:val="24"/>
        </w:rPr>
        <w:t>8.1</w:t>
      </w:r>
      <w:r w:rsidRPr="00134688">
        <w:rPr>
          <w:rStyle w:val="Strong"/>
          <w:rFonts w:cs="Arial"/>
          <w:b w:val="0"/>
          <w:szCs w:val="24"/>
        </w:rPr>
        <w:tab/>
        <w:t xml:space="preserve">Schools recognise that poor attendance is often an indication of difficulties and trauma in a child’s life.  This may be related to problems at home and/or in school.  </w:t>
      </w:r>
      <w:r w:rsidR="009A185A">
        <w:rPr>
          <w:rStyle w:val="Strong"/>
          <w:rFonts w:cs="Arial"/>
          <w:b w:val="0"/>
          <w:szCs w:val="24"/>
        </w:rPr>
        <w:t>Parents and carers</w:t>
      </w:r>
      <w:r w:rsidRPr="00134688">
        <w:rPr>
          <w:rStyle w:val="Strong"/>
          <w:rFonts w:cs="Arial"/>
          <w:b w:val="0"/>
          <w:szCs w:val="24"/>
        </w:rPr>
        <w:t xml:space="preserve"> should make school aware of any difficulties or changes in circumstances that may affect their child’s attendance and/or behaviour in school, for example, bereavement, divorce/separation, incidents of domestic abuse.  This will help the school identify any additional support that may be required.  It is expected that the child and their family work collaboratively with school to identify </w:t>
      </w:r>
      <w:r w:rsidRPr="00134688">
        <w:rPr>
          <w:rStyle w:val="Strong"/>
          <w:rFonts w:cs="Arial"/>
          <w:b w:val="0"/>
          <w:szCs w:val="24"/>
        </w:rPr>
        <w:lastRenderedPageBreak/>
        <w:t>the anxiety-based school avoidance resources most appropriate for support and to accept the support that is offered or advised.</w:t>
      </w:r>
    </w:p>
    <w:p w14:paraId="4ED1F161" w14:textId="77777777" w:rsidR="00134688" w:rsidRPr="00134688" w:rsidRDefault="00134688" w:rsidP="00134688">
      <w:pPr>
        <w:rPr>
          <w:rStyle w:val="Strong"/>
          <w:rFonts w:cs="Arial"/>
          <w:b w:val="0"/>
          <w:szCs w:val="24"/>
        </w:rPr>
      </w:pPr>
    </w:p>
    <w:p w14:paraId="0C4A8965" w14:textId="5E310F7A" w:rsidR="00934D96" w:rsidRPr="00134688" w:rsidRDefault="00934D96" w:rsidP="00EA7888">
      <w:pPr>
        <w:ind w:left="1440" w:hanging="816"/>
        <w:rPr>
          <w:rStyle w:val="Strong"/>
          <w:rFonts w:cs="Arial"/>
          <w:b w:val="0"/>
          <w:szCs w:val="24"/>
        </w:rPr>
      </w:pPr>
      <w:r w:rsidRPr="00134688">
        <w:rPr>
          <w:rStyle w:val="Strong"/>
          <w:rFonts w:cs="Arial"/>
          <w:b w:val="0"/>
          <w:szCs w:val="24"/>
        </w:rPr>
        <w:t>8.2</w:t>
      </w:r>
      <w:r w:rsidRPr="00134688">
        <w:rPr>
          <w:rStyle w:val="Strong"/>
          <w:rFonts w:cs="Arial"/>
          <w:b w:val="0"/>
          <w:szCs w:val="24"/>
        </w:rPr>
        <w:tab/>
      </w:r>
      <w:r w:rsidR="006269CD">
        <w:rPr>
          <w:rFonts w:eastAsia="Cambria"/>
        </w:rPr>
        <w:t xml:space="preserve">Crosby </w:t>
      </w:r>
      <w:proofErr w:type="spellStart"/>
      <w:r w:rsidR="006269CD">
        <w:rPr>
          <w:rFonts w:eastAsia="Cambria"/>
        </w:rPr>
        <w:t>Ravensworth</w:t>
      </w:r>
      <w:proofErr w:type="spellEnd"/>
      <w:r w:rsidR="009A185A">
        <w:rPr>
          <w:rFonts w:eastAsia="Cambria"/>
        </w:rPr>
        <w:t xml:space="preserve"> School</w:t>
      </w:r>
      <w:r w:rsidR="009A185A" w:rsidRPr="0001784E">
        <w:rPr>
          <w:rFonts w:eastAsia="Cambria"/>
        </w:rPr>
        <w:t xml:space="preserve"> </w:t>
      </w:r>
      <w:r w:rsidRPr="00134688">
        <w:rPr>
          <w:rStyle w:val="Strong"/>
          <w:rFonts w:cs="Arial"/>
          <w:b w:val="0"/>
          <w:szCs w:val="24"/>
        </w:rPr>
        <w:t>also recognise that some pupils are more likely to require additional support to attain good attendance, for example, those pupils with special educational needs, those with physical or mental health needs, migrant and refugee pupils and looked after children.</w:t>
      </w:r>
    </w:p>
    <w:p w14:paraId="22859F24" w14:textId="77777777" w:rsidR="00934D96" w:rsidRPr="00134688" w:rsidRDefault="00934D96" w:rsidP="00CF2FF1">
      <w:pPr>
        <w:rPr>
          <w:rStyle w:val="Strong"/>
          <w:rFonts w:cs="Arial"/>
          <w:b w:val="0"/>
          <w:szCs w:val="24"/>
        </w:rPr>
      </w:pPr>
    </w:p>
    <w:p w14:paraId="7B36EB6F" w14:textId="77777777" w:rsidR="00934D96" w:rsidRPr="00134688" w:rsidRDefault="00934D96" w:rsidP="00EA7888">
      <w:pPr>
        <w:ind w:left="1344" w:hanging="720"/>
        <w:rPr>
          <w:rStyle w:val="Strong"/>
          <w:rFonts w:cs="Arial"/>
          <w:b w:val="0"/>
          <w:szCs w:val="24"/>
        </w:rPr>
      </w:pPr>
      <w:r w:rsidRPr="00134688">
        <w:rPr>
          <w:rStyle w:val="Strong"/>
          <w:rFonts w:cs="Arial"/>
          <w:b w:val="0"/>
          <w:szCs w:val="24"/>
        </w:rPr>
        <w:t>8.3</w:t>
      </w:r>
      <w:r w:rsidRPr="00134688">
        <w:rPr>
          <w:rStyle w:val="Strong"/>
          <w:rFonts w:cs="Arial"/>
          <w:b w:val="0"/>
          <w:szCs w:val="24"/>
        </w:rPr>
        <w:tab/>
        <w:t>The school will implement a range of strategies to support improved attendance for all pupils.  Strategies used will include:</w:t>
      </w:r>
    </w:p>
    <w:p w14:paraId="04F30CD8" w14:textId="77777777" w:rsidR="00934D96" w:rsidRPr="00134688" w:rsidRDefault="00934D96" w:rsidP="00CF2FF1">
      <w:pPr>
        <w:rPr>
          <w:rStyle w:val="Strong"/>
          <w:rFonts w:cs="Arial"/>
          <w:b w:val="0"/>
          <w:szCs w:val="24"/>
        </w:rPr>
      </w:pPr>
    </w:p>
    <w:p w14:paraId="7308A019" w14:textId="7EFB7295" w:rsidR="00934D96" w:rsidRPr="00DF663D" w:rsidRDefault="00934D96" w:rsidP="00147FDE">
      <w:pPr>
        <w:pStyle w:val="ListParagraph"/>
        <w:numPr>
          <w:ilvl w:val="0"/>
          <w:numId w:val="18"/>
        </w:numPr>
        <w:ind w:firstLine="74"/>
        <w:rPr>
          <w:rStyle w:val="Strong"/>
          <w:rFonts w:cs="Arial"/>
          <w:b w:val="0"/>
          <w:szCs w:val="24"/>
        </w:rPr>
      </w:pPr>
      <w:r w:rsidRPr="00DF663D">
        <w:rPr>
          <w:rStyle w:val="Strong"/>
          <w:rFonts w:cs="Arial"/>
          <w:b w:val="0"/>
          <w:szCs w:val="24"/>
        </w:rPr>
        <w:t>Escalation of attendance approach/graduated approach.</w:t>
      </w:r>
    </w:p>
    <w:p w14:paraId="2CF2DDCA" w14:textId="77777777" w:rsidR="00934D96" w:rsidRPr="00DF663D" w:rsidRDefault="00934D96" w:rsidP="00147FDE">
      <w:pPr>
        <w:pStyle w:val="ListParagraph"/>
        <w:numPr>
          <w:ilvl w:val="0"/>
          <w:numId w:val="18"/>
        </w:numPr>
        <w:ind w:firstLine="74"/>
        <w:rPr>
          <w:rStyle w:val="Strong"/>
          <w:rFonts w:cs="Arial"/>
          <w:b w:val="0"/>
          <w:szCs w:val="24"/>
        </w:rPr>
      </w:pPr>
      <w:r w:rsidRPr="00DF663D">
        <w:rPr>
          <w:rStyle w:val="Strong"/>
          <w:rFonts w:cs="Arial"/>
          <w:b w:val="0"/>
          <w:szCs w:val="24"/>
        </w:rPr>
        <w:t>Attendance contracts.</w:t>
      </w:r>
    </w:p>
    <w:p w14:paraId="7C3347D9" w14:textId="77777777" w:rsidR="00934D96" w:rsidRPr="00DF663D" w:rsidRDefault="00934D96" w:rsidP="00147FDE">
      <w:pPr>
        <w:pStyle w:val="ListParagraph"/>
        <w:numPr>
          <w:ilvl w:val="0"/>
          <w:numId w:val="18"/>
        </w:numPr>
        <w:ind w:firstLine="74"/>
        <w:rPr>
          <w:rStyle w:val="Strong"/>
          <w:rFonts w:cs="Arial"/>
          <w:b w:val="0"/>
          <w:szCs w:val="24"/>
        </w:rPr>
      </w:pPr>
      <w:r w:rsidRPr="00DF663D">
        <w:rPr>
          <w:rStyle w:val="Strong"/>
          <w:rFonts w:cs="Arial"/>
          <w:b w:val="0"/>
          <w:szCs w:val="24"/>
        </w:rPr>
        <w:t>Attendance report cards.</w:t>
      </w:r>
    </w:p>
    <w:p w14:paraId="56585C3F" w14:textId="77777777" w:rsidR="00934D96" w:rsidRPr="00DF663D" w:rsidRDefault="00934D96" w:rsidP="00147FDE">
      <w:pPr>
        <w:pStyle w:val="ListParagraph"/>
        <w:numPr>
          <w:ilvl w:val="0"/>
          <w:numId w:val="18"/>
        </w:numPr>
        <w:ind w:firstLine="74"/>
        <w:rPr>
          <w:rStyle w:val="Strong"/>
          <w:rFonts w:cs="Arial"/>
          <w:b w:val="0"/>
          <w:szCs w:val="24"/>
        </w:rPr>
      </w:pPr>
      <w:r w:rsidRPr="00DF663D">
        <w:rPr>
          <w:rStyle w:val="Strong"/>
          <w:rFonts w:cs="Arial"/>
          <w:b w:val="0"/>
          <w:szCs w:val="24"/>
        </w:rPr>
        <w:t>Referrals to support agencies such as early help or family hubs.</w:t>
      </w:r>
    </w:p>
    <w:p w14:paraId="16D7C604" w14:textId="77777777" w:rsidR="00934D96" w:rsidRPr="00DF663D" w:rsidRDefault="00934D96" w:rsidP="00147FDE">
      <w:pPr>
        <w:pStyle w:val="ListParagraph"/>
        <w:numPr>
          <w:ilvl w:val="0"/>
          <w:numId w:val="18"/>
        </w:numPr>
        <w:ind w:firstLine="74"/>
        <w:rPr>
          <w:rStyle w:val="Strong"/>
          <w:rFonts w:cs="Arial"/>
          <w:b w:val="0"/>
          <w:szCs w:val="24"/>
        </w:rPr>
      </w:pPr>
      <w:r w:rsidRPr="00DF663D">
        <w:rPr>
          <w:rStyle w:val="Strong"/>
          <w:rFonts w:cs="Arial"/>
          <w:b w:val="0"/>
          <w:szCs w:val="24"/>
        </w:rPr>
        <w:t>Pupil Voice Activities.</w:t>
      </w:r>
    </w:p>
    <w:p w14:paraId="6ED434DB" w14:textId="77777777" w:rsidR="00934D96" w:rsidRPr="00DF663D" w:rsidRDefault="00934D96" w:rsidP="00147FDE">
      <w:pPr>
        <w:pStyle w:val="ListParagraph"/>
        <w:numPr>
          <w:ilvl w:val="0"/>
          <w:numId w:val="18"/>
        </w:numPr>
        <w:ind w:firstLine="74"/>
        <w:rPr>
          <w:rStyle w:val="Strong"/>
          <w:rFonts w:cs="Arial"/>
          <w:b w:val="0"/>
          <w:szCs w:val="24"/>
        </w:rPr>
      </w:pPr>
      <w:r w:rsidRPr="00DF663D">
        <w:rPr>
          <w:rStyle w:val="Strong"/>
          <w:rFonts w:cs="Arial"/>
          <w:b w:val="0"/>
          <w:szCs w:val="24"/>
        </w:rPr>
        <w:t>Anxiety-based attendance avoidance materials.</w:t>
      </w:r>
    </w:p>
    <w:p w14:paraId="5DFCB89B" w14:textId="77777777" w:rsidR="00934D96" w:rsidRPr="00DF663D" w:rsidRDefault="00934D96" w:rsidP="00147FDE">
      <w:pPr>
        <w:pStyle w:val="ListParagraph"/>
        <w:numPr>
          <w:ilvl w:val="0"/>
          <w:numId w:val="18"/>
        </w:numPr>
        <w:ind w:firstLine="74"/>
        <w:rPr>
          <w:rStyle w:val="Strong"/>
          <w:rFonts w:cs="Arial"/>
          <w:b w:val="0"/>
          <w:szCs w:val="24"/>
        </w:rPr>
      </w:pPr>
      <w:r w:rsidRPr="00DF663D">
        <w:rPr>
          <w:rStyle w:val="Strong"/>
          <w:rFonts w:cs="Arial"/>
          <w:b w:val="0"/>
          <w:szCs w:val="24"/>
        </w:rPr>
        <w:t>Trauma-informed approaches.</w:t>
      </w:r>
    </w:p>
    <w:p w14:paraId="434306AC" w14:textId="77777777" w:rsidR="00934D96" w:rsidRPr="00DF663D" w:rsidRDefault="00934D96" w:rsidP="00147FDE">
      <w:pPr>
        <w:pStyle w:val="ListParagraph"/>
        <w:numPr>
          <w:ilvl w:val="0"/>
          <w:numId w:val="18"/>
        </w:numPr>
        <w:ind w:firstLine="74"/>
        <w:rPr>
          <w:rStyle w:val="Strong"/>
          <w:rFonts w:cs="Arial"/>
          <w:b w:val="0"/>
          <w:szCs w:val="24"/>
        </w:rPr>
      </w:pPr>
      <w:r w:rsidRPr="00DF663D">
        <w:rPr>
          <w:rStyle w:val="Strong"/>
          <w:rFonts w:cs="Arial"/>
          <w:b w:val="0"/>
          <w:szCs w:val="24"/>
        </w:rPr>
        <w:t>Time limited part-time timetables.</w:t>
      </w:r>
    </w:p>
    <w:p w14:paraId="7D63D1B1" w14:textId="77777777" w:rsidR="00934D96" w:rsidRPr="00DF663D" w:rsidRDefault="00934D96" w:rsidP="00147FDE">
      <w:pPr>
        <w:pStyle w:val="ListParagraph"/>
        <w:numPr>
          <w:ilvl w:val="0"/>
          <w:numId w:val="18"/>
        </w:numPr>
        <w:ind w:firstLine="74"/>
        <w:rPr>
          <w:rStyle w:val="Strong"/>
          <w:rFonts w:cs="Arial"/>
          <w:b w:val="0"/>
          <w:szCs w:val="24"/>
        </w:rPr>
      </w:pPr>
      <w:r w:rsidRPr="00DF663D">
        <w:rPr>
          <w:rStyle w:val="Strong"/>
          <w:rFonts w:cs="Arial"/>
          <w:b w:val="0"/>
          <w:szCs w:val="24"/>
        </w:rPr>
        <w:t>Inclusion resources.</w:t>
      </w:r>
    </w:p>
    <w:p w14:paraId="79707200" w14:textId="77777777" w:rsidR="00934D96" w:rsidRPr="00DF663D" w:rsidRDefault="00934D96" w:rsidP="00147FDE">
      <w:pPr>
        <w:pStyle w:val="ListParagraph"/>
        <w:numPr>
          <w:ilvl w:val="0"/>
          <w:numId w:val="18"/>
        </w:numPr>
        <w:ind w:firstLine="74"/>
        <w:rPr>
          <w:rStyle w:val="Strong"/>
          <w:rFonts w:cs="Arial"/>
          <w:b w:val="0"/>
          <w:szCs w:val="24"/>
        </w:rPr>
      </w:pPr>
      <w:r w:rsidRPr="00DF663D">
        <w:rPr>
          <w:rStyle w:val="Strong"/>
          <w:rFonts w:cs="Arial"/>
          <w:b w:val="0"/>
          <w:szCs w:val="24"/>
        </w:rPr>
        <w:t>Reintegration support packages.</w:t>
      </w:r>
    </w:p>
    <w:p w14:paraId="69D27032" w14:textId="77777777" w:rsidR="00934D96" w:rsidRPr="00134688" w:rsidRDefault="00934D96" w:rsidP="00CF2FF1">
      <w:pPr>
        <w:rPr>
          <w:rStyle w:val="Strong"/>
          <w:rFonts w:cs="Arial"/>
          <w:b w:val="0"/>
          <w:szCs w:val="24"/>
        </w:rPr>
      </w:pPr>
    </w:p>
    <w:p w14:paraId="4927144B" w14:textId="7558F148" w:rsidR="00934D96" w:rsidRPr="00DF663D" w:rsidRDefault="00934D96" w:rsidP="00EA7888">
      <w:pPr>
        <w:ind w:left="1344" w:hanging="720"/>
        <w:rPr>
          <w:rFonts w:eastAsia="Cambria"/>
        </w:rPr>
      </w:pPr>
      <w:r w:rsidRPr="00134688">
        <w:rPr>
          <w:rStyle w:val="Strong"/>
          <w:rFonts w:cs="Arial"/>
          <w:b w:val="0"/>
          <w:szCs w:val="24"/>
        </w:rPr>
        <w:t>8.4</w:t>
      </w:r>
      <w:r w:rsidRPr="00134688">
        <w:rPr>
          <w:rStyle w:val="Strong"/>
          <w:rFonts w:cs="Arial"/>
          <w:b w:val="0"/>
          <w:szCs w:val="24"/>
        </w:rPr>
        <w:tab/>
        <w:t xml:space="preserve">Where </w:t>
      </w:r>
      <w:r w:rsidR="009A185A">
        <w:rPr>
          <w:rStyle w:val="Strong"/>
          <w:rFonts w:cs="Arial"/>
          <w:b w:val="0"/>
          <w:szCs w:val="24"/>
        </w:rPr>
        <w:t>parents and carers</w:t>
      </w:r>
      <w:r w:rsidRPr="00134688">
        <w:rPr>
          <w:rStyle w:val="Strong"/>
          <w:rFonts w:cs="Arial"/>
          <w:b w:val="0"/>
          <w:szCs w:val="24"/>
        </w:rPr>
        <w:t xml:space="preserve"> fail or refuse to engage with the support offered and further unauthorised absence occurs,</w:t>
      </w:r>
      <w:r w:rsidRPr="00134688">
        <w:rPr>
          <w:rFonts w:eastAsia="Cambria"/>
          <w:b/>
        </w:rPr>
        <w:t xml:space="preserve"> </w:t>
      </w:r>
      <w:r w:rsidR="006269CD">
        <w:rPr>
          <w:rFonts w:eastAsia="Cambria"/>
        </w:rPr>
        <w:t xml:space="preserve">Crosby </w:t>
      </w:r>
      <w:proofErr w:type="spellStart"/>
      <w:r w:rsidR="006269CD">
        <w:rPr>
          <w:rFonts w:eastAsia="Cambria"/>
        </w:rPr>
        <w:t>Ravensworth</w:t>
      </w:r>
      <w:proofErr w:type="spellEnd"/>
      <w:r w:rsidR="00DF663D" w:rsidRPr="00DF663D">
        <w:rPr>
          <w:rFonts w:eastAsia="Cambria"/>
        </w:rPr>
        <w:t xml:space="preserve"> School </w:t>
      </w:r>
      <w:r w:rsidRPr="00DF663D">
        <w:rPr>
          <w:rFonts w:eastAsia="Cambria"/>
        </w:rPr>
        <w:t>will consider the use of legal sanctions.</w:t>
      </w:r>
    </w:p>
    <w:p w14:paraId="393D68BA" w14:textId="77777777" w:rsidR="00934D96" w:rsidRPr="00DF663D" w:rsidRDefault="00934D96" w:rsidP="00CF2FF1">
      <w:pPr>
        <w:pStyle w:val="Heading1"/>
        <w:numPr>
          <w:ilvl w:val="0"/>
          <w:numId w:val="0"/>
        </w:numPr>
        <w:ind w:left="624" w:hanging="624"/>
      </w:pPr>
      <w:bookmarkStart w:id="14" w:name="_Toc173237414"/>
      <w:r w:rsidRPr="0001784E">
        <w:t>9.</w:t>
      </w:r>
      <w:r w:rsidRPr="0001784E">
        <w:tab/>
      </w:r>
      <w:r w:rsidRPr="00DF663D">
        <w:t>Legal interventions</w:t>
      </w:r>
      <w:bookmarkEnd w:id="14"/>
    </w:p>
    <w:p w14:paraId="03E78CF4" w14:textId="77777777" w:rsidR="00934D96" w:rsidRPr="0001784E" w:rsidRDefault="00934D96" w:rsidP="0001784E">
      <w:pPr>
        <w:pStyle w:val="TOCHeading"/>
        <w:spacing w:before="0"/>
        <w:rPr>
          <w:rStyle w:val="Strong"/>
          <w:rFonts w:ascii="Arial" w:hAnsi="Arial" w:cs="Arial"/>
          <w:sz w:val="24"/>
          <w:szCs w:val="24"/>
        </w:rPr>
      </w:pPr>
    </w:p>
    <w:p w14:paraId="7170AC63" w14:textId="77777777" w:rsidR="00BE1FF3" w:rsidRDefault="00934D96" w:rsidP="00BE1FF3">
      <w:pPr>
        <w:rPr>
          <w:rStyle w:val="Strong"/>
          <w:rFonts w:cs="Arial"/>
          <w:b w:val="0"/>
          <w:bCs w:val="0"/>
          <w:szCs w:val="24"/>
        </w:rPr>
      </w:pPr>
      <w:r w:rsidRPr="00CF2FF1">
        <w:rPr>
          <w:rStyle w:val="Strong"/>
          <w:rFonts w:cs="Arial"/>
          <w:b w:val="0"/>
          <w:bCs w:val="0"/>
          <w:szCs w:val="24"/>
        </w:rPr>
        <w:t>9.1</w:t>
      </w:r>
      <w:r w:rsidRPr="00CF2FF1">
        <w:rPr>
          <w:rStyle w:val="Strong"/>
          <w:rFonts w:cs="Arial"/>
          <w:b w:val="0"/>
          <w:bCs w:val="0"/>
          <w:szCs w:val="24"/>
        </w:rPr>
        <w:tab/>
      </w:r>
      <w:r w:rsidRPr="00DF663D">
        <w:rPr>
          <w:rStyle w:val="Strong"/>
          <w:rFonts w:cs="Arial"/>
          <w:b w:val="0"/>
          <w:bCs w:val="0"/>
          <w:szCs w:val="24"/>
          <w:u w:val="single"/>
        </w:rPr>
        <w:t>Prosecution</w:t>
      </w:r>
      <w:r w:rsidR="00BE1FF3">
        <w:rPr>
          <w:rStyle w:val="Strong"/>
          <w:rFonts w:cs="Arial"/>
          <w:b w:val="0"/>
          <w:bCs w:val="0"/>
          <w:szCs w:val="24"/>
        </w:rPr>
        <w:t xml:space="preserve">  </w:t>
      </w:r>
    </w:p>
    <w:p w14:paraId="285BE4E8" w14:textId="77777777" w:rsidR="00BE1FF3" w:rsidRDefault="00BE1FF3" w:rsidP="00BE1FF3">
      <w:pPr>
        <w:rPr>
          <w:rStyle w:val="Strong"/>
          <w:rFonts w:cs="Arial"/>
          <w:b w:val="0"/>
          <w:bCs w:val="0"/>
          <w:szCs w:val="24"/>
        </w:rPr>
      </w:pPr>
    </w:p>
    <w:p w14:paraId="584009E0" w14:textId="0A924489" w:rsidR="00934D96" w:rsidRPr="00CF2FF1" w:rsidRDefault="00934D96" w:rsidP="00026001">
      <w:pPr>
        <w:ind w:left="1440"/>
        <w:rPr>
          <w:rStyle w:val="Strong"/>
          <w:rFonts w:cs="Arial"/>
          <w:b w:val="0"/>
          <w:bCs w:val="0"/>
          <w:szCs w:val="24"/>
        </w:rPr>
      </w:pPr>
      <w:r w:rsidRPr="00CF2FF1">
        <w:rPr>
          <w:rStyle w:val="Strong"/>
          <w:rFonts w:cs="Arial"/>
          <w:b w:val="0"/>
          <w:bCs w:val="0"/>
          <w:szCs w:val="24"/>
        </w:rPr>
        <w:t xml:space="preserve">Where intervention fails to bring about an improvement in attendance, the local authority will be notified and legal action in the Magistrates’ Court may be taken.  The school will provide the local authority with evidence required for a prosecution under Section 444 of the Education Act 1996 and will appear as a prosecution witness if required by the court.  This is to ensure that </w:t>
      </w:r>
      <w:r w:rsidR="009A185A">
        <w:rPr>
          <w:rStyle w:val="Strong"/>
          <w:rFonts w:cs="Arial"/>
          <w:b w:val="0"/>
          <w:bCs w:val="0"/>
          <w:szCs w:val="24"/>
        </w:rPr>
        <w:t>parents and carers</w:t>
      </w:r>
      <w:r w:rsidRPr="00CF2FF1">
        <w:rPr>
          <w:rStyle w:val="Strong"/>
          <w:rFonts w:cs="Arial"/>
          <w:b w:val="0"/>
          <w:bCs w:val="0"/>
          <w:szCs w:val="24"/>
        </w:rPr>
        <w:t xml:space="preserve"> realise their own responsibilities in ensuring attendance at school and most importantly about returning children to education.</w:t>
      </w:r>
    </w:p>
    <w:p w14:paraId="2BC7C33F" w14:textId="77777777" w:rsidR="00934D96" w:rsidRPr="00CF2FF1" w:rsidRDefault="00934D96" w:rsidP="00CF2FF1">
      <w:pPr>
        <w:rPr>
          <w:rStyle w:val="BookTitle"/>
          <w:rFonts w:cs="Arial"/>
          <w:b w:val="0"/>
          <w:bCs w:val="0"/>
          <w:i w:val="0"/>
          <w:szCs w:val="24"/>
        </w:rPr>
      </w:pPr>
    </w:p>
    <w:p w14:paraId="299A1ECE" w14:textId="77777777" w:rsidR="00934D96" w:rsidRPr="00BE1FF3" w:rsidRDefault="00934D96" w:rsidP="00026001">
      <w:pPr>
        <w:ind w:left="1440" w:hanging="816"/>
        <w:rPr>
          <w:rStyle w:val="BookTitle"/>
          <w:rFonts w:cs="Arial"/>
          <w:b w:val="0"/>
          <w:bCs w:val="0"/>
          <w:i w:val="0"/>
          <w:iCs w:val="0"/>
          <w:szCs w:val="24"/>
        </w:rPr>
      </w:pPr>
      <w:r w:rsidRPr="00BE1FF3">
        <w:rPr>
          <w:rStyle w:val="BookTitle"/>
          <w:rFonts w:cs="Arial"/>
          <w:b w:val="0"/>
          <w:bCs w:val="0"/>
          <w:i w:val="0"/>
          <w:iCs w:val="0"/>
          <w:szCs w:val="24"/>
        </w:rPr>
        <w:t>9.1.1</w:t>
      </w:r>
      <w:r w:rsidRPr="00BE1FF3">
        <w:rPr>
          <w:rStyle w:val="BookTitle"/>
          <w:rFonts w:cs="Arial"/>
          <w:b w:val="0"/>
          <w:bCs w:val="0"/>
          <w:i w:val="0"/>
          <w:iCs w:val="0"/>
          <w:szCs w:val="24"/>
        </w:rPr>
        <w:tab/>
        <w:t>Section 444 of the Education Act 1996 states that if a parent fails to ensure the regular school attendance of their child if he/she is a registered pupil at a school and is of compulsory school age, then they are guilty of an offence.</w:t>
      </w:r>
    </w:p>
    <w:p w14:paraId="189C934A" w14:textId="77777777" w:rsidR="00934D96" w:rsidRPr="00BE1FF3" w:rsidRDefault="00934D96" w:rsidP="00CF2FF1">
      <w:pPr>
        <w:rPr>
          <w:rStyle w:val="BookTitle"/>
          <w:rFonts w:cs="Arial"/>
          <w:b w:val="0"/>
          <w:bCs w:val="0"/>
          <w:i w:val="0"/>
          <w:iCs w:val="0"/>
          <w:szCs w:val="24"/>
        </w:rPr>
      </w:pPr>
    </w:p>
    <w:p w14:paraId="49CB382D" w14:textId="77777777" w:rsidR="00934D96" w:rsidRPr="00847BD4" w:rsidRDefault="00934D96" w:rsidP="00026001">
      <w:pPr>
        <w:ind w:left="1440" w:hanging="816"/>
        <w:rPr>
          <w:rStyle w:val="BookTitle"/>
          <w:rFonts w:cs="Arial"/>
          <w:b w:val="0"/>
          <w:bCs w:val="0"/>
          <w:i w:val="0"/>
          <w:iCs w:val="0"/>
          <w:szCs w:val="24"/>
        </w:rPr>
      </w:pPr>
      <w:r w:rsidRPr="00847BD4">
        <w:rPr>
          <w:rStyle w:val="BookTitle"/>
          <w:rFonts w:cs="Arial"/>
          <w:b w:val="0"/>
          <w:bCs w:val="0"/>
          <w:i w:val="0"/>
          <w:iCs w:val="0"/>
          <w:szCs w:val="24"/>
        </w:rPr>
        <w:t>9.1.2</w:t>
      </w:r>
      <w:r w:rsidRPr="00847BD4">
        <w:rPr>
          <w:rStyle w:val="BookTitle"/>
          <w:rFonts w:cs="Arial"/>
          <w:b w:val="0"/>
          <w:bCs w:val="0"/>
          <w:i w:val="0"/>
          <w:iCs w:val="0"/>
          <w:szCs w:val="24"/>
        </w:rPr>
        <w:tab/>
        <w:t>A parent found guilty of this offence can be fined up to £2,500 and/or be imprisoned for a period of up to three months.</w:t>
      </w:r>
    </w:p>
    <w:p w14:paraId="4513FB40" w14:textId="77777777" w:rsidR="00847BD4" w:rsidRPr="00847BD4" w:rsidRDefault="00847BD4" w:rsidP="00847BD4">
      <w:pPr>
        <w:ind w:left="0"/>
        <w:rPr>
          <w:rStyle w:val="BookTitle"/>
          <w:rFonts w:cs="Arial"/>
          <w:b w:val="0"/>
          <w:bCs w:val="0"/>
          <w:i w:val="0"/>
          <w:iCs w:val="0"/>
          <w:szCs w:val="24"/>
        </w:rPr>
      </w:pPr>
    </w:p>
    <w:p w14:paraId="30A994DA" w14:textId="06996067" w:rsidR="00934D96" w:rsidRPr="00847BD4" w:rsidRDefault="00934D96" w:rsidP="00026001">
      <w:pPr>
        <w:ind w:left="1440" w:hanging="873"/>
        <w:rPr>
          <w:rStyle w:val="BookTitle"/>
          <w:rFonts w:cs="Arial"/>
          <w:b w:val="0"/>
          <w:bCs w:val="0"/>
          <w:i w:val="0"/>
          <w:iCs w:val="0"/>
          <w:szCs w:val="24"/>
        </w:rPr>
      </w:pPr>
      <w:r w:rsidRPr="00847BD4">
        <w:rPr>
          <w:rStyle w:val="BookTitle"/>
          <w:rFonts w:cs="Arial"/>
          <w:b w:val="0"/>
          <w:bCs w:val="0"/>
          <w:i w:val="0"/>
          <w:iCs w:val="0"/>
          <w:szCs w:val="24"/>
        </w:rPr>
        <w:t>9.1.3</w:t>
      </w:r>
      <w:r w:rsidRPr="00847BD4">
        <w:rPr>
          <w:rStyle w:val="BookTitle"/>
          <w:rFonts w:cs="Arial"/>
          <w:b w:val="0"/>
          <w:bCs w:val="0"/>
          <w:i w:val="0"/>
          <w:iCs w:val="0"/>
          <w:szCs w:val="24"/>
        </w:rPr>
        <w:tab/>
        <w:t>Alternatives to Section 444 prosecution are Attendance Contracts, Penalty Notices or an Education Supervision Order.</w:t>
      </w:r>
    </w:p>
    <w:p w14:paraId="74C02D62" w14:textId="77777777" w:rsidR="00934D96" w:rsidRPr="00847BD4" w:rsidRDefault="00934D96" w:rsidP="00CF2FF1">
      <w:pPr>
        <w:rPr>
          <w:rStyle w:val="BookTitle"/>
          <w:rFonts w:cs="Arial"/>
          <w:b w:val="0"/>
          <w:bCs w:val="0"/>
          <w:i w:val="0"/>
          <w:iCs w:val="0"/>
          <w:szCs w:val="24"/>
        </w:rPr>
      </w:pPr>
    </w:p>
    <w:p w14:paraId="0B99FFAB" w14:textId="77777777" w:rsidR="00934D96" w:rsidRPr="00847BD4" w:rsidRDefault="00934D96" w:rsidP="00CF2FF1">
      <w:pPr>
        <w:rPr>
          <w:rStyle w:val="BookTitle"/>
          <w:rFonts w:cs="Arial"/>
          <w:b w:val="0"/>
          <w:bCs w:val="0"/>
          <w:i w:val="0"/>
          <w:iCs w:val="0"/>
          <w:szCs w:val="24"/>
          <w:u w:val="single"/>
        </w:rPr>
      </w:pPr>
      <w:r w:rsidRPr="00847BD4">
        <w:rPr>
          <w:rStyle w:val="BookTitle"/>
          <w:rFonts w:cs="Arial"/>
          <w:b w:val="0"/>
          <w:bCs w:val="0"/>
          <w:i w:val="0"/>
          <w:iCs w:val="0"/>
          <w:szCs w:val="24"/>
        </w:rPr>
        <w:t>9.2</w:t>
      </w:r>
      <w:r w:rsidRPr="00847BD4">
        <w:rPr>
          <w:rStyle w:val="BookTitle"/>
          <w:rFonts w:cs="Arial"/>
          <w:b w:val="0"/>
          <w:bCs w:val="0"/>
          <w:i w:val="0"/>
          <w:iCs w:val="0"/>
          <w:szCs w:val="24"/>
        </w:rPr>
        <w:tab/>
      </w:r>
      <w:r w:rsidRPr="00847BD4">
        <w:rPr>
          <w:rStyle w:val="BookTitle"/>
          <w:rFonts w:cs="Arial"/>
          <w:b w:val="0"/>
          <w:bCs w:val="0"/>
          <w:i w:val="0"/>
          <w:iCs w:val="0"/>
          <w:szCs w:val="24"/>
          <w:u w:val="single"/>
        </w:rPr>
        <w:t>Attendance contracts</w:t>
      </w:r>
    </w:p>
    <w:p w14:paraId="2DF1E85D" w14:textId="77777777" w:rsidR="00934D96" w:rsidRPr="00847BD4" w:rsidRDefault="00934D96" w:rsidP="00CF2FF1">
      <w:pPr>
        <w:rPr>
          <w:rStyle w:val="BookTitle"/>
          <w:rFonts w:cs="Arial"/>
          <w:b w:val="0"/>
          <w:bCs w:val="0"/>
          <w:i w:val="0"/>
          <w:iCs w:val="0"/>
          <w:szCs w:val="24"/>
        </w:rPr>
      </w:pPr>
    </w:p>
    <w:p w14:paraId="346BF5D4" w14:textId="194F58B7" w:rsidR="00934D96" w:rsidRPr="00847BD4" w:rsidRDefault="00934D96" w:rsidP="00026001">
      <w:pPr>
        <w:ind w:left="1440"/>
        <w:rPr>
          <w:rStyle w:val="BookTitle"/>
          <w:rFonts w:cs="Arial"/>
          <w:b w:val="0"/>
          <w:bCs w:val="0"/>
          <w:i w:val="0"/>
          <w:iCs w:val="0"/>
          <w:szCs w:val="24"/>
        </w:rPr>
      </w:pPr>
      <w:r w:rsidRPr="00847BD4">
        <w:rPr>
          <w:rStyle w:val="BookTitle"/>
          <w:rFonts w:cs="Arial"/>
          <w:b w:val="0"/>
          <w:bCs w:val="0"/>
          <w:i w:val="0"/>
          <w:iCs w:val="0"/>
          <w:szCs w:val="24"/>
        </w:rPr>
        <w:t>An attendance contract is a voluntary agreement between school and the parent, it can also be extended to include the child and any other agencies offering support to resolve any difficulties leading to improved attendance.</w:t>
      </w:r>
    </w:p>
    <w:p w14:paraId="2CC288C7" w14:textId="77777777" w:rsidR="00934D96" w:rsidRPr="00847BD4" w:rsidRDefault="00934D96" w:rsidP="00CF2FF1">
      <w:pPr>
        <w:rPr>
          <w:rStyle w:val="BookTitle"/>
          <w:rFonts w:cs="Arial"/>
          <w:b w:val="0"/>
          <w:bCs w:val="0"/>
          <w:i w:val="0"/>
          <w:iCs w:val="0"/>
          <w:szCs w:val="24"/>
        </w:rPr>
      </w:pPr>
    </w:p>
    <w:p w14:paraId="3E060E10" w14:textId="77777777" w:rsidR="00934D96" w:rsidRPr="00847BD4" w:rsidRDefault="00934D96" w:rsidP="00026001">
      <w:pPr>
        <w:ind w:left="1440" w:hanging="816"/>
        <w:rPr>
          <w:rStyle w:val="BookTitle"/>
          <w:rFonts w:cs="Arial"/>
          <w:b w:val="0"/>
          <w:bCs w:val="0"/>
          <w:i w:val="0"/>
          <w:iCs w:val="0"/>
          <w:szCs w:val="24"/>
        </w:rPr>
      </w:pPr>
      <w:r w:rsidRPr="00847BD4">
        <w:rPr>
          <w:rStyle w:val="BookTitle"/>
          <w:rFonts w:cs="Arial"/>
          <w:b w:val="0"/>
          <w:bCs w:val="0"/>
          <w:i w:val="0"/>
          <w:iCs w:val="0"/>
          <w:szCs w:val="24"/>
        </w:rPr>
        <w:lastRenderedPageBreak/>
        <w:t>9.2.1</w:t>
      </w:r>
      <w:r w:rsidRPr="00847BD4">
        <w:rPr>
          <w:rStyle w:val="BookTitle"/>
          <w:rFonts w:cs="Arial"/>
          <w:b w:val="0"/>
          <w:bCs w:val="0"/>
          <w:i w:val="0"/>
          <w:iCs w:val="0"/>
          <w:szCs w:val="24"/>
        </w:rPr>
        <w:tab/>
        <w:t>The contract will outline attendance targets and will detail agreed actions that will help to achieve the target.  The contract will be reviewed regularly.</w:t>
      </w:r>
    </w:p>
    <w:p w14:paraId="09565881" w14:textId="77777777" w:rsidR="00934D96" w:rsidRPr="00847BD4" w:rsidRDefault="00934D96" w:rsidP="00CF2FF1">
      <w:pPr>
        <w:rPr>
          <w:rStyle w:val="BookTitle"/>
          <w:rFonts w:cs="Arial"/>
          <w:b w:val="0"/>
          <w:bCs w:val="0"/>
          <w:i w:val="0"/>
          <w:iCs w:val="0"/>
          <w:szCs w:val="24"/>
        </w:rPr>
      </w:pPr>
    </w:p>
    <w:p w14:paraId="508DF46D" w14:textId="7DF870DF" w:rsidR="00934D96" w:rsidRPr="00847BD4" w:rsidRDefault="00934D96" w:rsidP="00026001">
      <w:pPr>
        <w:ind w:left="1440" w:hanging="816"/>
        <w:rPr>
          <w:rStyle w:val="BookTitle"/>
          <w:rFonts w:cs="Arial"/>
          <w:b w:val="0"/>
          <w:bCs w:val="0"/>
          <w:i w:val="0"/>
          <w:iCs w:val="0"/>
          <w:szCs w:val="24"/>
        </w:rPr>
      </w:pPr>
      <w:r w:rsidRPr="00847BD4">
        <w:rPr>
          <w:rStyle w:val="BookTitle"/>
          <w:rFonts w:cs="Arial"/>
          <w:b w:val="0"/>
          <w:bCs w:val="0"/>
          <w:i w:val="0"/>
          <w:iCs w:val="0"/>
          <w:szCs w:val="24"/>
        </w:rPr>
        <w:t>9.2.2</w:t>
      </w:r>
      <w:r w:rsidRPr="00847BD4">
        <w:rPr>
          <w:rStyle w:val="BookTitle"/>
          <w:rFonts w:cs="Arial"/>
          <w:b w:val="0"/>
          <w:bCs w:val="0"/>
          <w:i w:val="0"/>
          <w:iCs w:val="0"/>
          <w:szCs w:val="24"/>
        </w:rPr>
        <w:tab/>
        <w:t xml:space="preserve">The contract can be used as evidence in a prosecution should </w:t>
      </w:r>
      <w:r w:rsidR="009A185A" w:rsidRPr="00847BD4">
        <w:rPr>
          <w:rStyle w:val="BookTitle"/>
          <w:rFonts w:cs="Arial"/>
          <w:b w:val="0"/>
          <w:bCs w:val="0"/>
          <w:i w:val="0"/>
          <w:iCs w:val="0"/>
          <w:szCs w:val="24"/>
        </w:rPr>
        <w:t>parents and carers</w:t>
      </w:r>
      <w:r w:rsidRPr="00847BD4">
        <w:rPr>
          <w:rStyle w:val="BookTitle"/>
          <w:rFonts w:cs="Arial"/>
          <w:b w:val="0"/>
          <w:bCs w:val="0"/>
          <w:i w:val="0"/>
          <w:iCs w:val="0"/>
          <w:szCs w:val="24"/>
        </w:rPr>
        <w:t xml:space="preserve"> fail to carry out agreed actions.</w:t>
      </w:r>
    </w:p>
    <w:p w14:paraId="70E6CFD6" w14:textId="77777777" w:rsidR="00934D96" w:rsidRPr="00847BD4" w:rsidRDefault="00934D96" w:rsidP="00CF2FF1">
      <w:pPr>
        <w:rPr>
          <w:rStyle w:val="BookTitle"/>
          <w:rFonts w:cs="Arial"/>
          <w:b w:val="0"/>
          <w:bCs w:val="0"/>
          <w:i w:val="0"/>
          <w:iCs w:val="0"/>
          <w:szCs w:val="24"/>
        </w:rPr>
      </w:pPr>
    </w:p>
    <w:p w14:paraId="61C04791" w14:textId="77777777" w:rsidR="00934D96" w:rsidRPr="00847BD4" w:rsidRDefault="00934D96" w:rsidP="00CF2FF1">
      <w:pPr>
        <w:rPr>
          <w:rStyle w:val="BookTitle"/>
          <w:rFonts w:cs="Arial"/>
          <w:b w:val="0"/>
          <w:bCs w:val="0"/>
          <w:i w:val="0"/>
          <w:iCs w:val="0"/>
          <w:szCs w:val="24"/>
          <w:u w:val="single"/>
        </w:rPr>
      </w:pPr>
      <w:r w:rsidRPr="00847BD4">
        <w:rPr>
          <w:rStyle w:val="BookTitle"/>
          <w:rFonts w:cs="Arial"/>
          <w:b w:val="0"/>
          <w:bCs w:val="0"/>
          <w:i w:val="0"/>
          <w:iCs w:val="0"/>
          <w:szCs w:val="24"/>
        </w:rPr>
        <w:t>9.3</w:t>
      </w:r>
      <w:r w:rsidRPr="00847BD4">
        <w:rPr>
          <w:rStyle w:val="BookTitle"/>
          <w:rFonts w:cs="Arial"/>
          <w:b w:val="0"/>
          <w:bCs w:val="0"/>
          <w:i w:val="0"/>
          <w:iCs w:val="0"/>
          <w:szCs w:val="24"/>
        </w:rPr>
        <w:tab/>
      </w:r>
      <w:r w:rsidRPr="00847BD4">
        <w:rPr>
          <w:rStyle w:val="BookTitle"/>
          <w:rFonts w:cs="Arial"/>
          <w:b w:val="0"/>
          <w:bCs w:val="0"/>
          <w:i w:val="0"/>
          <w:iCs w:val="0"/>
          <w:szCs w:val="24"/>
          <w:u w:val="single"/>
        </w:rPr>
        <w:t xml:space="preserve">Penalty Notices </w:t>
      </w:r>
    </w:p>
    <w:p w14:paraId="28866536" w14:textId="77777777" w:rsidR="00934D96" w:rsidRPr="00847BD4" w:rsidRDefault="00934D96" w:rsidP="00CF2FF1">
      <w:pPr>
        <w:rPr>
          <w:rStyle w:val="BookTitle"/>
          <w:rFonts w:cs="Arial"/>
          <w:b w:val="0"/>
          <w:bCs w:val="0"/>
          <w:i w:val="0"/>
          <w:iCs w:val="0"/>
          <w:szCs w:val="24"/>
        </w:rPr>
      </w:pPr>
    </w:p>
    <w:p w14:paraId="46E592CC" w14:textId="77777777" w:rsidR="00934D96" w:rsidRDefault="00934D96" w:rsidP="00026001">
      <w:pPr>
        <w:ind w:left="1322" w:firstLine="96"/>
        <w:rPr>
          <w:rStyle w:val="BookTitle"/>
          <w:rFonts w:cs="Arial"/>
          <w:b w:val="0"/>
          <w:bCs w:val="0"/>
          <w:i w:val="0"/>
          <w:iCs w:val="0"/>
          <w:szCs w:val="24"/>
        </w:rPr>
      </w:pPr>
      <w:r w:rsidRPr="00847BD4">
        <w:rPr>
          <w:rStyle w:val="BookTitle"/>
          <w:rFonts w:cs="Arial"/>
          <w:b w:val="0"/>
          <w:bCs w:val="0"/>
          <w:i w:val="0"/>
          <w:iCs w:val="0"/>
          <w:szCs w:val="24"/>
        </w:rPr>
        <w:t>Penalty Notices will be considered when:</w:t>
      </w:r>
    </w:p>
    <w:p w14:paraId="6D009249" w14:textId="77777777" w:rsidR="00847BD4" w:rsidRPr="00847BD4" w:rsidRDefault="00847BD4" w:rsidP="00CF2FF1">
      <w:pPr>
        <w:rPr>
          <w:rStyle w:val="BookTitle"/>
          <w:rFonts w:cs="Arial"/>
          <w:b w:val="0"/>
          <w:bCs w:val="0"/>
          <w:i w:val="0"/>
          <w:iCs w:val="0"/>
          <w:szCs w:val="24"/>
        </w:rPr>
      </w:pPr>
    </w:p>
    <w:p w14:paraId="703D6F34" w14:textId="77777777" w:rsidR="00934D96" w:rsidRPr="00847BD4" w:rsidRDefault="00934D96" w:rsidP="00147FDE">
      <w:pPr>
        <w:pStyle w:val="ListParagraph"/>
        <w:numPr>
          <w:ilvl w:val="0"/>
          <w:numId w:val="19"/>
        </w:numPr>
        <w:ind w:left="1985" w:hanging="567"/>
        <w:rPr>
          <w:rStyle w:val="BookTitle"/>
          <w:rFonts w:cs="Arial"/>
          <w:b w:val="0"/>
          <w:bCs w:val="0"/>
          <w:i w:val="0"/>
          <w:iCs w:val="0"/>
          <w:szCs w:val="24"/>
        </w:rPr>
      </w:pPr>
      <w:r w:rsidRPr="00847BD4">
        <w:rPr>
          <w:rStyle w:val="BookTitle"/>
          <w:rFonts w:cs="Arial"/>
          <w:b w:val="0"/>
          <w:bCs w:val="0"/>
          <w:i w:val="0"/>
          <w:iCs w:val="0"/>
          <w:szCs w:val="24"/>
        </w:rPr>
        <w:t>A pupil is absent from school and the absence has not been authorised by the school.</w:t>
      </w:r>
    </w:p>
    <w:p w14:paraId="7FE00896" w14:textId="77777777" w:rsidR="00934D96" w:rsidRPr="00847BD4" w:rsidRDefault="00934D96" w:rsidP="00147FDE">
      <w:pPr>
        <w:pStyle w:val="ListParagraph"/>
        <w:numPr>
          <w:ilvl w:val="0"/>
          <w:numId w:val="19"/>
        </w:numPr>
        <w:ind w:left="1985" w:hanging="567"/>
        <w:rPr>
          <w:rStyle w:val="BookTitle"/>
          <w:rFonts w:cs="Arial"/>
          <w:b w:val="0"/>
          <w:bCs w:val="0"/>
          <w:i w:val="0"/>
          <w:iCs w:val="0"/>
          <w:szCs w:val="24"/>
        </w:rPr>
      </w:pPr>
      <w:r w:rsidRPr="00847BD4">
        <w:rPr>
          <w:rStyle w:val="BookTitle"/>
          <w:rFonts w:cs="Arial"/>
          <w:b w:val="0"/>
          <w:bCs w:val="0"/>
          <w:i w:val="0"/>
          <w:iCs w:val="0"/>
          <w:szCs w:val="24"/>
        </w:rPr>
        <w:t>A pupil has accrued unauthorised absence without reasons provided and/or accepted as exceptional by the headteacher/principal.</w:t>
      </w:r>
    </w:p>
    <w:p w14:paraId="50B65582" w14:textId="77777777" w:rsidR="00934D96" w:rsidRPr="00847BD4" w:rsidRDefault="00934D96" w:rsidP="00CF2FF1">
      <w:pPr>
        <w:rPr>
          <w:rStyle w:val="Strong"/>
          <w:rFonts w:cs="Arial"/>
          <w:b w:val="0"/>
          <w:bCs w:val="0"/>
          <w:szCs w:val="24"/>
        </w:rPr>
      </w:pPr>
    </w:p>
    <w:p w14:paraId="7DFB2F2B" w14:textId="35B0688D" w:rsidR="00934D96" w:rsidRPr="00847BD4" w:rsidRDefault="00934D96" w:rsidP="00026001">
      <w:pPr>
        <w:ind w:left="1418" w:hanging="794"/>
        <w:rPr>
          <w:rStyle w:val="Strong"/>
          <w:rFonts w:cs="Arial"/>
          <w:b w:val="0"/>
          <w:bCs w:val="0"/>
          <w:szCs w:val="24"/>
        </w:rPr>
      </w:pPr>
      <w:r w:rsidRPr="00847BD4">
        <w:rPr>
          <w:rStyle w:val="Strong"/>
          <w:rFonts w:cs="Arial"/>
          <w:b w:val="0"/>
          <w:bCs w:val="0"/>
          <w:szCs w:val="24"/>
        </w:rPr>
        <w:t>9.3.1</w:t>
      </w:r>
      <w:r w:rsidRPr="00847BD4">
        <w:rPr>
          <w:rStyle w:val="Strong"/>
          <w:rFonts w:cs="Arial"/>
          <w:b w:val="0"/>
          <w:bCs w:val="0"/>
          <w:szCs w:val="24"/>
        </w:rPr>
        <w:tab/>
        <w:t>A Penalty Notice gives the parent the opportunity to discharge themselves of their legal responsibility if a £160 fine is paid within 28 days. There is usually the opportunity to pay a reduced amount of £80 if paid within 21 days of the date the Notice was issued.</w:t>
      </w:r>
    </w:p>
    <w:p w14:paraId="284D87BF" w14:textId="77777777" w:rsidR="00934D96" w:rsidRPr="00847BD4" w:rsidRDefault="00934D96" w:rsidP="00CF2FF1">
      <w:pPr>
        <w:rPr>
          <w:rStyle w:val="Strong"/>
          <w:rFonts w:cs="Arial"/>
          <w:b w:val="0"/>
          <w:bCs w:val="0"/>
          <w:szCs w:val="24"/>
        </w:rPr>
      </w:pPr>
    </w:p>
    <w:p w14:paraId="415D7F6E" w14:textId="77777777" w:rsidR="00934D96" w:rsidRPr="00847BD4" w:rsidRDefault="00934D96" w:rsidP="00026001">
      <w:pPr>
        <w:ind w:left="1418" w:hanging="794"/>
        <w:rPr>
          <w:rStyle w:val="Strong"/>
          <w:rFonts w:cs="Arial"/>
          <w:b w:val="0"/>
          <w:bCs w:val="0"/>
          <w:szCs w:val="24"/>
        </w:rPr>
      </w:pPr>
      <w:r w:rsidRPr="00847BD4">
        <w:rPr>
          <w:rStyle w:val="Strong"/>
          <w:rFonts w:cs="Arial"/>
          <w:b w:val="0"/>
          <w:bCs w:val="0"/>
          <w:szCs w:val="24"/>
        </w:rPr>
        <w:t>9.3.2</w:t>
      </w:r>
      <w:r w:rsidRPr="00847BD4">
        <w:rPr>
          <w:rStyle w:val="Strong"/>
          <w:rFonts w:cs="Arial"/>
          <w:b w:val="0"/>
          <w:bCs w:val="0"/>
          <w:szCs w:val="24"/>
        </w:rPr>
        <w:tab/>
        <w:t>Failure to pay the Penalty Notice may result in a prosecution under Section 444 of the Education Act 1996.</w:t>
      </w:r>
    </w:p>
    <w:p w14:paraId="3AEE7F05" w14:textId="77777777" w:rsidR="00934D96" w:rsidRPr="00847BD4" w:rsidRDefault="00934D96" w:rsidP="00CF2FF1">
      <w:pPr>
        <w:rPr>
          <w:rStyle w:val="Strong"/>
          <w:rFonts w:cs="Arial"/>
          <w:b w:val="0"/>
          <w:bCs w:val="0"/>
          <w:szCs w:val="24"/>
        </w:rPr>
      </w:pPr>
    </w:p>
    <w:p w14:paraId="6A8BB768" w14:textId="77777777" w:rsidR="00934D96" w:rsidRPr="00847BD4" w:rsidRDefault="00934D96" w:rsidP="00026001">
      <w:pPr>
        <w:ind w:left="1418" w:hanging="794"/>
        <w:rPr>
          <w:rStyle w:val="Strong"/>
          <w:rFonts w:cs="Arial"/>
          <w:b w:val="0"/>
          <w:bCs w:val="0"/>
          <w:szCs w:val="24"/>
        </w:rPr>
      </w:pPr>
      <w:r w:rsidRPr="00847BD4">
        <w:rPr>
          <w:rStyle w:val="Strong"/>
          <w:rFonts w:cs="Arial"/>
          <w:b w:val="0"/>
          <w:bCs w:val="0"/>
          <w:szCs w:val="24"/>
        </w:rPr>
        <w:t>9.3.3</w:t>
      </w:r>
      <w:r w:rsidRPr="00847BD4">
        <w:rPr>
          <w:rStyle w:val="Strong"/>
          <w:rFonts w:cs="Arial"/>
          <w:b w:val="0"/>
          <w:bCs w:val="0"/>
          <w:szCs w:val="24"/>
        </w:rPr>
        <w:tab/>
        <w:t>Penalty Notices will be used in accordance with Westmorland and Furness Council’s Penalty Notice Code of Conduct.</w:t>
      </w:r>
    </w:p>
    <w:p w14:paraId="0D0813C2" w14:textId="77777777" w:rsidR="00934D96" w:rsidRPr="00847BD4" w:rsidRDefault="00934D96" w:rsidP="0001784E">
      <w:pPr>
        <w:autoSpaceDE w:val="0"/>
        <w:autoSpaceDN w:val="0"/>
        <w:adjustRightInd w:val="0"/>
        <w:ind w:left="851" w:hanging="851"/>
        <w:rPr>
          <w:rStyle w:val="Strong"/>
          <w:rFonts w:cs="Arial"/>
          <w:b w:val="0"/>
          <w:bCs w:val="0"/>
          <w:szCs w:val="24"/>
        </w:rPr>
      </w:pPr>
    </w:p>
    <w:p w14:paraId="09EAC070" w14:textId="77777777" w:rsidR="00934D96" w:rsidRPr="00847BD4" w:rsidRDefault="00934D96" w:rsidP="0001784E">
      <w:pPr>
        <w:rPr>
          <w:rFonts w:cs="Arial"/>
          <w:szCs w:val="24"/>
        </w:rPr>
      </w:pPr>
    </w:p>
    <w:p w14:paraId="0DE53CB1" w14:textId="77777777" w:rsidR="00934D96" w:rsidRPr="00847BD4" w:rsidRDefault="00934D96" w:rsidP="0001784E">
      <w:pPr>
        <w:rPr>
          <w:rFonts w:cs="Arial"/>
          <w:szCs w:val="24"/>
        </w:rPr>
      </w:pPr>
    </w:p>
    <w:p w14:paraId="2E560807" w14:textId="77777777" w:rsidR="00934D96" w:rsidRPr="0001784E" w:rsidRDefault="00934D96" w:rsidP="0001784E">
      <w:pPr>
        <w:rPr>
          <w:rFonts w:cs="Arial"/>
          <w:szCs w:val="24"/>
        </w:rPr>
      </w:pPr>
    </w:p>
    <w:p w14:paraId="357EB116" w14:textId="77777777" w:rsidR="00934D96" w:rsidRPr="0001784E" w:rsidRDefault="00934D96" w:rsidP="0001784E">
      <w:pPr>
        <w:rPr>
          <w:rFonts w:cs="Arial"/>
          <w:szCs w:val="24"/>
        </w:rPr>
      </w:pPr>
    </w:p>
    <w:p w14:paraId="585C69D7" w14:textId="77777777" w:rsidR="00934D96" w:rsidRPr="0001784E" w:rsidRDefault="00934D96" w:rsidP="0001784E">
      <w:pPr>
        <w:rPr>
          <w:rFonts w:cs="Arial"/>
          <w:szCs w:val="24"/>
        </w:rPr>
      </w:pPr>
    </w:p>
    <w:p w14:paraId="4F07F71D" w14:textId="77777777" w:rsidR="002B0713" w:rsidRPr="0001784E" w:rsidRDefault="002B0713" w:rsidP="0001784E">
      <w:pPr>
        <w:rPr>
          <w:rFonts w:eastAsia="Calibri" w:cs="Arial"/>
          <w:szCs w:val="24"/>
        </w:rPr>
        <w:sectPr w:rsidR="002B0713" w:rsidRPr="0001784E" w:rsidSect="003339F5">
          <w:pgSz w:w="11906" w:h="16838"/>
          <w:pgMar w:top="680" w:right="1133" w:bottom="680" w:left="794" w:header="454" w:footer="454" w:gutter="0"/>
          <w:pgNumType w:start="1"/>
          <w:cols w:space="708"/>
          <w:docGrid w:linePitch="360"/>
        </w:sectPr>
      </w:pPr>
    </w:p>
    <w:p w14:paraId="3A4E6CF8" w14:textId="03E671BB" w:rsidR="002B0713" w:rsidRPr="0001784E" w:rsidRDefault="00F45968" w:rsidP="0001784E">
      <w:pPr>
        <w:ind w:left="0"/>
        <w:rPr>
          <w:rFonts w:eastAsia="Calibri" w:cs="Arial"/>
          <w:b/>
          <w:bCs/>
          <w:szCs w:val="24"/>
        </w:rPr>
      </w:pPr>
      <w:bookmarkStart w:id="15" w:name="Table1"/>
      <w:r w:rsidRPr="0001784E">
        <w:rPr>
          <w:rFonts w:eastAsia="Calibri" w:cs="Arial"/>
          <w:b/>
          <w:bCs/>
          <w:szCs w:val="24"/>
        </w:rPr>
        <w:lastRenderedPageBreak/>
        <w:t>Table</w:t>
      </w:r>
      <w:r w:rsidR="002B0713" w:rsidRPr="0001784E">
        <w:rPr>
          <w:rFonts w:eastAsia="Calibri" w:cs="Arial"/>
          <w:b/>
          <w:bCs/>
          <w:szCs w:val="24"/>
        </w:rPr>
        <w:t xml:space="preserve"> </w:t>
      </w:r>
      <w:r w:rsidR="00244F88" w:rsidRPr="0001784E">
        <w:rPr>
          <w:rFonts w:eastAsia="Calibri" w:cs="Arial"/>
          <w:b/>
          <w:bCs/>
          <w:szCs w:val="24"/>
        </w:rPr>
        <w:t>1</w:t>
      </w:r>
      <w:r w:rsidR="002B0713" w:rsidRPr="0001784E">
        <w:rPr>
          <w:rFonts w:eastAsia="Calibri" w:cs="Arial"/>
          <w:b/>
          <w:bCs/>
          <w:szCs w:val="24"/>
        </w:rPr>
        <w:t xml:space="preserve">: </w:t>
      </w:r>
      <w:r w:rsidR="00A52466" w:rsidRPr="0001784E">
        <w:rPr>
          <w:rFonts w:eastAsia="Calibri" w:cs="Arial"/>
          <w:b/>
          <w:bCs/>
          <w:szCs w:val="24"/>
        </w:rPr>
        <w:t xml:space="preserve">DfE School </w:t>
      </w:r>
      <w:r w:rsidR="002B0713" w:rsidRPr="0001784E">
        <w:rPr>
          <w:rFonts w:eastAsia="Calibri" w:cs="Arial"/>
          <w:b/>
          <w:bCs/>
          <w:szCs w:val="24"/>
        </w:rPr>
        <w:t xml:space="preserve">Attendance </w:t>
      </w:r>
      <w:r w:rsidR="00A52466" w:rsidRPr="0001784E">
        <w:rPr>
          <w:rFonts w:eastAsia="Calibri" w:cs="Arial"/>
          <w:b/>
          <w:bCs/>
          <w:szCs w:val="24"/>
        </w:rPr>
        <w:t>C</w:t>
      </w:r>
      <w:r w:rsidR="002B0713" w:rsidRPr="0001784E">
        <w:rPr>
          <w:rFonts w:eastAsia="Calibri" w:cs="Arial"/>
          <w:b/>
          <w:bCs/>
          <w:szCs w:val="24"/>
        </w:rPr>
        <w:t>odes</w:t>
      </w:r>
    </w:p>
    <w:p w14:paraId="3DEC77F5" w14:textId="77777777" w:rsidR="004D73B7" w:rsidRPr="0001784E" w:rsidRDefault="004D73B7" w:rsidP="0001784E">
      <w:pPr>
        <w:ind w:left="0"/>
        <w:rPr>
          <w:rFonts w:eastAsia="Calibri" w:cs="Arial"/>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16"/>
        <w:gridCol w:w="2770"/>
        <w:gridCol w:w="6702"/>
      </w:tblGrid>
      <w:tr w:rsidR="00A52466" w:rsidRPr="0001784E" w14:paraId="72C2AD05" w14:textId="77777777" w:rsidTr="007A09CC">
        <w:trPr>
          <w:trHeight w:val="27"/>
        </w:trPr>
        <w:tc>
          <w:tcPr>
            <w:tcW w:w="397" w:type="pct"/>
            <w:tcBorders>
              <w:top w:val="single" w:sz="12" w:space="0" w:color="auto"/>
              <w:left w:val="single" w:sz="12" w:space="0" w:color="auto"/>
              <w:bottom w:val="single" w:sz="12" w:space="0" w:color="auto"/>
            </w:tcBorders>
            <w:shd w:val="clear" w:color="auto" w:fill="auto"/>
            <w:vAlign w:val="center"/>
          </w:tcPr>
          <w:bookmarkEnd w:id="15"/>
          <w:p w14:paraId="26F4C9D7" w14:textId="77777777" w:rsidR="002B0713" w:rsidRPr="0001784E" w:rsidRDefault="002B0713" w:rsidP="0001784E">
            <w:pPr>
              <w:ind w:left="0"/>
              <w:rPr>
                <w:rFonts w:eastAsia="Calibri" w:cs="Arial"/>
                <w:b/>
                <w:szCs w:val="24"/>
              </w:rPr>
            </w:pPr>
            <w:r w:rsidRPr="0001784E">
              <w:rPr>
                <w:rFonts w:eastAsia="Calibri" w:cs="Arial"/>
                <w:b/>
                <w:szCs w:val="24"/>
              </w:rPr>
              <w:t>Code</w:t>
            </w:r>
          </w:p>
        </w:tc>
        <w:tc>
          <w:tcPr>
            <w:tcW w:w="1346" w:type="pct"/>
            <w:tcBorders>
              <w:top w:val="single" w:sz="12" w:space="0" w:color="auto"/>
              <w:bottom w:val="single" w:sz="12" w:space="0" w:color="auto"/>
            </w:tcBorders>
            <w:shd w:val="clear" w:color="auto" w:fill="auto"/>
            <w:vAlign w:val="center"/>
          </w:tcPr>
          <w:p w14:paraId="17EFF754" w14:textId="77777777" w:rsidR="002B0713" w:rsidRPr="0001784E" w:rsidRDefault="002B0713" w:rsidP="0001784E">
            <w:pPr>
              <w:ind w:left="0"/>
              <w:rPr>
                <w:rFonts w:eastAsia="Calibri" w:cs="Arial"/>
                <w:b/>
                <w:szCs w:val="24"/>
              </w:rPr>
            </w:pPr>
            <w:r w:rsidRPr="0001784E">
              <w:rPr>
                <w:rFonts w:eastAsia="Calibri" w:cs="Arial"/>
                <w:b/>
                <w:szCs w:val="24"/>
              </w:rPr>
              <w:t>Definition</w:t>
            </w:r>
          </w:p>
        </w:tc>
        <w:tc>
          <w:tcPr>
            <w:tcW w:w="3257" w:type="pct"/>
            <w:tcBorders>
              <w:top w:val="single" w:sz="12" w:space="0" w:color="auto"/>
              <w:bottom w:val="single" w:sz="12" w:space="0" w:color="auto"/>
              <w:right w:val="single" w:sz="12" w:space="0" w:color="auto"/>
            </w:tcBorders>
            <w:shd w:val="clear" w:color="auto" w:fill="auto"/>
            <w:vAlign w:val="center"/>
          </w:tcPr>
          <w:p w14:paraId="6BF00A29" w14:textId="77777777" w:rsidR="002B0713" w:rsidRPr="0001784E" w:rsidRDefault="002B0713" w:rsidP="0001784E">
            <w:pPr>
              <w:ind w:left="0"/>
              <w:rPr>
                <w:rFonts w:eastAsia="Calibri" w:cs="Arial"/>
                <w:b/>
                <w:szCs w:val="24"/>
              </w:rPr>
            </w:pPr>
            <w:r w:rsidRPr="0001784E">
              <w:rPr>
                <w:rFonts w:eastAsia="Calibri" w:cs="Arial"/>
                <w:b/>
                <w:szCs w:val="24"/>
              </w:rPr>
              <w:t>Scenario</w:t>
            </w:r>
          </w:p>
        </w:tc>
      </w:tr>
      <w:tr w:rsidR="007A09CC" w:rsidRPr="0001784E" w14:paraId="7BCF3773" w14:textId="77777777" w:rsidTr="007A09CC">
        <w:tc>
          <w:tcPr>
            <w:tcW w:w="5000" w:type="pct"/>
            <w:gridSpan w:val="3"/>
            <w:tcBorders>
              <w:top w:val="single" w:sz="12" w:space="0" w:color="auto"/>
              <w:left w:val="single" w:sz="12" w:space="0" w:color="auto"/>
              <w:bottom w:val="single" w:sz="4" w:space="0" w:color="auto"/>
              <w:right w:val="single" w:sz="12" w:space="0" w:color="auto"/>
            </w:tcBorders>
            <w:shd w:val="clear" w:color="auto" w:fill="auto"/>
            <w:vAlign w:val="center"/>
          </w:tcPr>
          <w:p w14:paraId="5076E22A" w14:textId="7FE14D29" w:rsidR="007A09CC" w:rsidRPr="007A09CC" w:rsidRDefault="007A09CC" w:rsidP="0001784E">
            <w:pPr>
              <w:ind w:left="0"/>
              <w:rPr>
                <w:rFonts w:eastAsia="Calibri" w:cs="Arial"/>
                <w:b/>
                <w:bCs/>
                <w:szCs w:val="24"/>
                <w:u w:val="single"/>
              </w:rPr>
            </w:pPr>
            <w:r w:rsidRPr="007A09CC">
              <w:rPr>
                <w:rFonts w:eastAsia="Calibri" w:cs="Arial"/>
                <w:b/>
                <w:bCs/>
                <w:szCs w:val="24"/>
                <w:u w:val="single"/>
              </w:rPr>
              <w:t>Attending School</w:t>
            </w:r>
          </w:p>
        </w:tc>
      </w:tr>
      <w:tr w:rsidR="00A52466" w:rsidRPr="0001784E" w14:paraId="6601DECA" w14:textId="77777777" w:rsidTr="007A09CC">
        <w:tc>
          <w:tcPr>
            <w:tcW w:w="397" w:type="pct"/>
            <w:tcBorders>
              <w:top w:val="single" w:sz="4" w:space="0" w:color="auto"/>
              <w:left w:val="single" w:sz="12" w:space="0" w:color="auto"/>
            </w:tcBorders>
            <w:shd w:val="clear" w:color="auto" w:fill="auto"/>
            <w:vAlign w:val="center"/>
          </w:tcPr>
          <w:p w14:paraId="317488D6" w14:textId="77777777" w:rsidR="002B0713" w:rsidRPr="0001784E" w:rsidRDefault="002B0713" w:rsidP="0001784E">
            <w:pPr>
              <w:ind w:left="0"/>
              <w:rPr>
                <w:rFonts w:eastAsia="Calibri" w:cs="Arial"/>
                <w:b/>
                <w:szCs w:val="24"/>
              </w:rPr>
            </w:pPr>
            <w:r w:rsidRPr="0001784E">
              <w:rPr>
                <w:rFonts w:eastAsia="Calibri" w:cs="Arial"/>
                <w:b/>
                <w:szCs w:val="24"/>
              </w:rPr>
              <w:t>/</w:t>
            </w:r>
          </w:p>
        </w:tc>
        <w:tc>
          <w:tcPr>
            <w:tcW w:w="1346" w:type="pct"/>
            <w:tcBorders>
              <w:top w:val="single" w:sz="4" w:space="0" w:color="auto"/>
            </w:tcBorders>
            <w:shd w:val="clear" w:color="auto" w:fill="auto"/>
            <w:vAlign w:val="center"/>
          </w:tcPr>
          <w:p w14:paraId="5EB2427F" w14:textId="77777777" w:rsidR="002B0713" w:rsidRPr="0001784E" w:rsidRDefault="002B0713" w:rsidP="0001784E">
            <w:pPr>
              <w:ind w:left="0"/>
              <w:rPr>
                <w:rFonts w:eastAsia="Calibri" w:cs="Arial"/>
                <w:szCs w:val="24"/>
              </w:rPr>
            </w:pPr>
            <w:r w:rsidRPr="0001784E">
              <w:rPr>
                <w:rFonts w:eastAsia="Calibri" w:cs="Arial"/>
                <w:szCs w:val="24"/>
              </w:rPr>
              <w:t>Present (am)</w:t>
            </w:r>
          </w:p>
        </w:tc>
        <w:tc>
          <w:tcPr>
            <w:tcW w:w="3257" w:type="pct"/>
            <w:tcBorders>
              <w:top w:val="single" w:sz="4" w:space="0" w:color="auto"/>
              <w:right w:val="single" w:sz="12" w:space="0" w:color="auto"/>
            </w:tcBorders>
            <w:shd w:val="clear" w:color="auto" w:fill="auto"/>
            <w:vAlign w:val="center"/>
          </w:tcPr>
          <w:p w14:paraId="77ADEA49" w14:textId="77777777" w:rsidR="002B0713" w:rsidRPr="0001784E" w:rsidRDefault="002B0713" w:rsidP="0001784E">
            <w:pPr>
              <w:ind w:left="0"/>
              <w:rPr>
                <w:rFonts w:eastAsia="Calibri" w:cs="Arial"/>
                <w:szCs w:val="24"/>
              </w:rPr>
            </w:pPr>
            <w:r w:rsidRPr="0001784E">
              <w:rPr>
                <w:rFonts w:eastAsia="Calibri" w:cs="Arial"/>
                <w:szCs w:val="24"/>
              </w:rPr>
              <w:t>Pupil is present at morning registration</w:t>
            </w:r>
          </w:p>
        </w:tc>
      </w:tr>
      <w:tr w:rsidR="00A52466" w:rsidRPr="0001784E" w14:paraId="5C606EDB" w14:textId="77777777" w:rsidTr="0078524A">
        <w:tc>
          <w:tcPr>
            <w:tcW w:w="397" w:type="pct"/>
            <w:tcBorders>
              <w:left w:val="single" w:sz="12" w:space="0" w:color="auto"/>
            </w:tcBorders>
            <w:shd w:val="clear" w:color="auto" w:fill="auto"/>
            <w:vAlign w:val="center"/>
          </w:tcPr>
          <w:p w14:paraId="70CCD75A" w14:textId="77777777" w:rsidR="002B0713" w:rsidRPr="0001784E" w:rsidRDefault="002B0713" w:rsidP="0001784E">
            <w:pPr>
              <w:ind w:left="0"/>
              <w:rPr>
                <w:rFonts w:eastAsia="Calibri" w:cs="Arial"/>
                <w:b/>
                <w:szCs w:val="24"/>
              </w:rPr>
            </w:pPr>
            <w:r w:rsidRPr="0001784E">
              <w:rPr>
                <w:rFonts w:eastAsia="Calibri" w:cs="Arial"/>
                <w:b/>
                <w:szCs w:val="24"/>
              </w:rPr>
              <w:t>\</w:t>
            </w:r>
          </w:p>
        </w:tc>
        <w:tc>
          <w:tcPr>
            <w:tcW w:w="1346" w:type="pct"/>
            <w:shd w:val="clear" w:color="auto" w:fill="auto"/>
            <w:vAlign w:val="center"/>
          </w:tcPr>
          <w:p w14:paraId="7D6E8E14" w14:textId="77777777" w:rsidR="002B0713" w:rsidRPr="0001784E" w:rsidRDefault="002B0713" w:rsidP="0001784E">
            <w:pPr>
              <w:ind w:left="0"/>
              <w:rPr>
                <w:rFonts w:eastAsia="Calibri" w:cs="Arial"/>
                <w:szCs w:val="24"/>
              </w:rPr>
            </w:pPr>
            <w:r w:rsidRPr="0001784E">
              <w:rPr>
                <w:rFonts w:eastAsia="Calibri" w:cs="Arial"/>
                <w:szCs w:val="24"/>
              </w:rPr>
              <w:t>Present (pm)</w:t>
            </w:r>
          </w:p>
        </w:tc>
        <w:tc>
          <w:tcPr>
            <w:tcW w:w="3257" w:type="pct"/>
            <w:tcBorders>
              <w:right w:val="single" w:sz="12" w:space="0" w:color="auto"/>
            </w:tcBorders>
            <w:shd w:val="clear" w:color="auto" w:fill="auto"/>
            <w:vAlign w:val="center"/>
          </w:tcPr>
          <w:p w14:paraId="154D952C" w14:textId="77777777" w:rsidR="002B0713" w:rsidRPr="0001784E" w:rsidRDefault="002B0713" w:rsidP="0001784E">
            <w:pPr>
              <w:ind w:left="0"/>
              <w:rPr>
                <w:rFonts w:eastAsia="Calibri" w:cs="Arial"/>
                <w:szCs w:val="24"/>
              </w:rPr>
            </w:pPr>
            <w:r w:rsidRPr="0001784E">
              <w:rPr>
                <w:rFonts w:eastAsia="Calibri" w:cs="Arial"/>
                <w:szCs w:val="24"/>
              </w:rPr>
              <w:t>Pupil is present at afternoon registration</w:t>
            </w:r>
          </w:p>
        </w:tc>
      </w:tr>
      <w:tr w:rsidR="00A52466" w:rsidRPr="0001784E" w14:paraId="048E20B7" w14:textId="77777777" w:rsidTr="0078524A">
        <w:tc>
          <w:tcPr>
            <w:tcW w:w="397" w:type="pct"/>
            <w:tcBorders>
              <w:left w:val="single" w:sz="12" w:space="0" w:color="auto"/>
            </w:tcBorders>
            <w:shd w:val="clear" w:color="auto" w:fill="auto"/>
            <w:vAlign w:val="center"/>
          </w:tcPr>
          <w:p w14:paraId="7A89B866" w14:textId="77777777" w:rsidR="002B0713" w:rsidRPr="0001784E" w:rsidRDefault="002B0713" w:rsidP="0001784E">
            <w:pPr>
              <w:ind w:left="0"/>
              <w:rPr>
                <w:rFonts w:eastAsia="Calibri" w:cs="Arial"/>
                <w:b/>
                <w:szCs w:val="24"/>
              </w:rPr>
            </w:pPr>
            <w:r w:rsidRPr="0001784E">
              <w:rPr>
                <w:rFonts w:eastAsia="Calibri" w:cs="Arial"/>
                <w:b/>
                <w:szCs w:val="24"/>
              </w:rPr>
              <w:t>L</w:t>
            </w:r>
          </w:p>
        </w:tc>
        <w:tc>
          <w:tcPr>
            <w:tcW w:w="1346" w:type="pct"/>
            <w:shd w:val="clear" w:color="auto" w:fill="auto"/>
            <w:vAlign w:val="center"/>
          </w:tcPr>
          <w:p w14:paraId="10741007" w14:textId="77777777" w:rsidR="002B0713" w:rsidRPr="0001784E" w:rsidRDefault="002B0713" w:rsidP="0001784E">
            <w:pPr>
              <w:ind w:left="0"/>
              <w:rPr>
                <w:rFonts w:eastAsia="Calibri" w:cs="Arial"/>
                <w:szCs w:val="24"/>
              </w:rPr>
            </w:pPr>
            <w:r w:rsidRPr="0001784E">
              <w:rPr>
                <w:rFonts w:eastAsia="Calibri" w:cs="Arial"/>
                <w:szCs w:val="24"/>
              </w:rPr>
              <w:t>Late arrival</w:t>
            </w:r>
          </w:p>
        </w:tc>
        <w:tc>
          <w:tcPr>
            <w:tcW w:w="3257" w:type="pct"/>
            <w:tcBorders>
              <w:right w:val="single" w:sz="12" w:space="0" w:color="auto"/>
            </w:tcBorders>
            <w:shd w:val="clear" w:color="auto" w:fill="auto"/>
            <w:vAlign w:val="center"/>
          </w:tcPr>
          <w:p w14:paraId="4F979078" w14:textId="77777777" w:rsidR="002B0713" w:rsidRPr="0001784E" w:rsidRDefault="002B0713" w:rsidP="0001784E">
            <w:pPr>
              <w:ind w:left="0"/>
              <w:rPr>
                <w:rFonts w:eastAsia="Calibri" w:cs="Arial"/>
                <w:szCs w:val="24"/>
              </w:rPr>
            </w:pPr>
            <w:r w:rsidRPr="0001784E">
              <w:rPr>
                <w:rFonts w:eastAsia="Calibri" w:cs="Arial"/>
                <w:szCs w:val="24"/>
              </w:rPr>
              <w:t>Pupil arrives late before register has closed</w:t>
            </w:r>
          </w:p>
        </w:tc>
      </w:tr>
      <w:tr w:rsidR="006C359B" w:rsidRPr="0001784E" w14:paraId="6781A68F" w14:textId="77777777" w:rsidTr="0078524A">
        <w:tc>
          <w:tcPr>
            <w:tcW w:w="397" w:type="pct"/>
            <w:tcBorders>
              <w:left w:val="single" w:sz="12" w:space="0" w:color="auto"/>
            </w:tcBorders>
            <w:shd w:val="clear" w:color="auto" w:fill="auto"/>
            <w:vAlign w:val="center"/>
          </w:tcPr>
          <w:p w14:paraId="22DAE595" w14:textId="73DFB6C1" w:rsidR="006C359B" w:rsidRDefault="006C359B" w:rsidP="0001784E">
            <w:pPr>
              <w:ind w:left="0"/>
              <w:rPr>
                <w:rFonts w:eastAsia="Calibri" w:cs="Arial"/>
                <w:b/>
                <w:szCs w:val="24"/>
              </w:rPr>
            </w:pPr>
            <w:r>
              <w:rPr>
                <w:rFonts w:eastAsia="Calibri" w:cs="Arial"/>
                <w:b/>
                <w:szCs w:val="24"/>
              </w:rPr>
              <w:t>B</w:t>
            </w:r>
          </w:p>
        </w:tc>
        <w:tc>
          <w:tcPr>
            <w:tcW w:w="1346" w:type="pct"/>
            <w:shd w:val="clear" w:color="auto" w:fill="auto"/>
            <w:vAlign w:val="center"/>
          </w:tcPr>
          <w:p w14:paraId="42A64185" w14:textId="37EB45A0" w:rsidR="006C359B" w:rsidRDefault="00C15D6B" w:rsidP="0001784E">
            <w:pPr>
              <w:ind w:left="0"/>
              <w:rPr>
                <w:rFonts w:eastAsia="Calibri" w:cs="Arial"/>
                <w:szCs w:val="24"/>
              </w:rPr>
            </w:pPr>
            <w:r w:rsidRPr="00C15D6B">
              <w:rPr>
                <w:rFonts w:eastAsia="Calibri" w:cs="Arial"/>
                <w:szCs w:val="24"/>
              </w:rPr>
              <w:t>Attending any other approved educational activity</w:t>
            </w:r>
          </w:p>
        </w:tc>
        <w:tc>
          <w:tcPr>
            <w:tcW w:w="3257" w:type="pct"/>
            <w:tcBorders>
              <w:right w:val="single" w:sz="12" w:space="0" w:color="auto"/>
            </w:tcBorders>
            <w:shd w:val="clear" w:color="auto" w:fill="auto"/>
            <w:vAlign w:val="center"/>
          </w:tcPr>
          <w:p w14:paraId="7F2C7496" w14:textId="231A2C1E" w:rsidR="006C359B" w:rsidRDefault="00C15D6B" w:rsidP="0001784E">
            <w:pPr>
              <w:ind w:left="0"/>
              <w:rPr>
                <w:rFonts w:eastAsia="Calibri" w:cs="Arial"/>
                <w:szCs w:val="24"/>
              </w:rPr>
            </w:pPr>
            <w:r>
              <w:rPr>
                <w:rFonts w:eastAsia="Calibri" w:cs="Arial"/>
                <w:szCs w:val="24"/>
              </w:rPr>
              <w:t>P</w:t>
            </w:r>
            <w:r w:rsidRPr="00C15D6B">
              <w:rPr>
                <w:rFonts w:eastAsia="Calibri" w:cs="Arial"/>
                <w:szCs w:val="24"/>
              </w:rPr>
              <w:t>upil is attending a place for an approved educational activity that is not a sporting activity or work experience</w:t>
            </w:r>
          </w:p>
        </w:tc>
      </w:tr>
      <w:tr w:rsidR="00C15D6B" w:rsidRPr="0001784E" w14:paraId="71FA60E5" w14:textId="77777777" w:rsidTr="0078524A">
        <w:tc>
          <w:tcPr>
            <w:tcW w:w="397" w:type="pct"/>
            <w:tcBorders>
              <w:left w:val="single" w:sz="12" w:space="0" w:color="auto"/>
            </w:tcBorders>
            <w:shd w:val="clear" w:color="auto" w:fill="auto"/>
            <w:vAlign w:val="center"/>
          </w:tcPr>
          <w:p w14:paraId="4B14072E" w14:textId="2D642AE0" w:rsidR="00C15D6B" w:rsidRDefault="00C15D6B" w:rsidP="0001784E">
            <w:pPr>
              <w:ind w:left="0"/>
              <w:rPr>
                <w:rFonts w:eastAsia="Calibri" w:cs="Arial"/>
                <w:b/>
                <w:szCs w:val="24"/>
              </w:rPr>
            </w:pPr>
            <w:r>
              <w:rPr>
                <w:rFonts w:eastAsia="Calibri" w:cs="Arial"/>
                <w:b/>
                <w:szCs w:val="24"/>
              </w:rPr>
              <w:t>D</w:t>
            </w:r>
          </w:p>
        </w:tc>
        <w:tc>
          <w:tcPr>
            <w:tcW w:w="1346" w:type="pct"/>
            <w:shd w:val="clear" w:color="auto" w:fill="auto"/>
            <w:vAlign w:val="center"/>
          </w:tcPr>
          <w:p w14:paraId="5A64523E" w14:textId="039010FF" w:rsidR="00C15D6B" w:rsidRDefault="00C15D6B" w:rsidP="0001784E">
            <w:pPr>
              <w:ind w:left="0"/>
              <w:rPr>
                <w:rFonts w:eastAsia="Calibri" w:cs="Arial"/>
                <w:szCs w:val="24"/>
              </w:rPr>
            </w:pPr>
            <w:r>
              <w:rPr>
                <w:rFonts w:eastAsia="Calibri" w:cs="Arial"/>
                <w:szCs w:val="24"/>
              </w:rPr>
              <w:t>Dual Regist</w:t>
            </w:r>
            <w:r w:rsidR="00DC4441">
              <w:rPr>
                <w:rFonts w:eastAsia="Calibri" w:cs="Arial"/>
                <w:szCs w:val="24"/>
              </w:rPr>
              <w:t>ered</w:t>
            </w:r>
          </w:p>
        </w:tc>
        <w:tc>
          <w:tcPr>
            <w:tcW w:w="3257" w:type="pct"/>
            <w:tcBorders>
              <w:right w:val="single" w:sz="12" w:space="0" w:color="auto"/>
            </w:tcBorders>
            <w:shd w:val="clear" w:color="auto" w:fill="auto"/>
            <w:vAlign w:val="center"/>
          </w:tcPr>
          <w:p w14:paraId="55B3E8E4" w14:textId="57BB8ABA" w:rsidR="00C15D6B" w:rsidRDefault="00DC4441" w:rsidP="0001784E">
            <w:pPr>
              <w:ind w:left="0"/>
              <w:rPr>
                <w:rFonts w:eastAsia="Calibri" w:cs="Arial"/>
                <w:szCs w:val="24"/>
              </w:rPr>
            </w:pPr>
            <w:r>
              <w:rPr>
                <w:rFonts w:eastAsia="Calibri" w:cs="Arial"/>
                <w:szCs w:val="24"/>
              </w:rPr>
              <w:t>P</w:t>
            </w:r>
            <w:r w:rsidRPr="00DC4441">
              <w:rPr>
                <w:rFonts w:eastAsia="Calibri" w:cs="Arial"/>
                <w:szCs w:val="24"/>
              </w:rPr>
              <w:t>upil to be registered at more than one school</w:t>
            </w:r>
            <w:r>
              <w:rPr>
                <w:rFonts w:eastAsia="Calibri" w:cs="Arial"/>
                <w:szCs w:val="24"/>
              </w:rPr>
              <w:t xml:space="preserve"> and is absent with leave to attend other school</w:t>
            </w:r>
          </w:p>
        </w:tc>
      </w:tr>
      <w:tr w:rsidR="00A52466" w:rsidRPr="0001784E" w14:paraId="30C069F9" w14:textId="77777777" w:rsidTr="0078524A">
        <w:tc>
          <w:tcPr>
            <w:tcW w:w="397" w:type="pct"/>
            <w:tcBorders>
              <w:left w:val="single" w:sz="12" w:space="0" w:color="auto"/>
            </w:tcBorders>
            <w:shd w:val="clear" w:color="auto" w:fill="auto"/>
            <w:vAlign w:val="center"/>
          </w:tcPr>
          <w:p w14:paraId="47B9A9A9" w14:textId="64556AFB" w:rsidR="002B0713" w:rsidRPr="0001784E" w:rsidRDefault="0078524A" w:rsidP="0001784E">
            <w:pPr>
              <w:ind w:left="0"/>
              <w:rPr>
                <w:rFonts w:eastAsia="Calibri" w:cs="Arial"/>
                <w:b/>
                <w:szCs w:val="24"/>
              </w:rPr>
            </w:pPr>
            <w:r>
              <w:rPr>
                <w:rFonts w:eastAsia="Calibri" w:cs="Arial"/>
                <w:b/>
                <w:szCs w:val="24"/>
              </w:rPr>
              <w:t>K</w:t>
            </w:r>
          </w:p>
        </w:tc>
        <w:tc>
          <w:tcPr>
            <w:tcW w:w="1346" w:type="pct"/>
            <w:shd w:val="clear" w:color="auto" w:fill="auto"/>
            <w:vAlign w:val="center"/>
          </w:tcPr>
          <w:p w14:paraId="38AE965B" w14:textId="42F75D90" w:rsidR="002B0713" w:rsidRPr="0001784E" w:rsidRDefault="0006581E" w:rsidP="0001784E">
            <w:pPr>
              <w:ind w:left="0"/>
              <w:rPr>
                <w:rFonts w:eastAsia="Calibri" w:cs="Arial"/>
                <w:szCs w:val="24"/>
              </w:rPr>
            </w:pPr>
            <w:r>
              <w:rPr>
                <w:rFonts w:eastAsia="Calibri" w:cs="Arial"/>
                <w:szCs w:val="24"/>
              </w:rPr>
              <w:t>Attending a place other than the school</w:t>
            </w:r>
          </w:p>
        </w:tc>
        <w:tc>
          <w:tcPr>
            <w:tcW w:w="3257" w:type="pct"/>
            <w:tcBorders>
              <w:right w:val="single" w:sz="12" w:space="0" w:color="auto"/>
            </w:tcBorders>
            <w:shd w:val="clear" w:color="auto" w:fill="auto"/>
            <w:vAlign w:val="center"/>
          </w:tcPr>
          <w:p w14:paraId="1CCAF25C" w14:textId="6C931956" w:rsidR="002B0713" w:rsidRPr="0001784E" w:rsidRDefault="006C359B" w:rsidP="0001784E">
            <w:pPr>
              <w:ind w:left="0"/>
              <w:rPr>
                <w:rFonts w:eastAsia="Calibri" w:cs="Arial"/>
                <w:szCs w:val="24"/>
              </w:rPr>
            </w:pPr>
            <w:r>
              <w:rPr>
                <w:rFonts w:eastAsia="Calibri" w:cs="Arial"/>
                <w:szCs w:val="24"/>
              </w:rPr>
              <w:t>P</w:t>
            </w:r>
            <w:r w:rsidRPr="006C359B">
              <w:rPr>
                <w:rFonts w:eastAsia="Calibri" w:cs="Arial"/>
                <w:szCs w:val="24"/>
              </w:rPr>
              <w:t>upil is attending a place, other than the school or any other school at which they are a registered pupil, for educational provision arranged by a local authority</w:t>
            </w:r>
          </w:p>
        </w:tc>
      </w:tr>
      <w:tr w:rsidR="00A52466" w:rsidRPr="0001784E" w14:paraId="4651589A" w14:textId="77777777" w:rsidTr="0078524A">
        <w:tc>
          <w:tcPr>
            <w:tcW w:w="397" w:type="pct"/>
            <w:tcBorders>
              <w:left w:val="single" w:sz="12" w:space="0" w:color="auto"/>
            </w:tcBorders>
            <w:shd w:val="clear" w:color="auto" w:fill="auto"/>
            <w:vAlign w:val="center"/>
          </w:tcPr>
          <w:p w14:paraId="60AE31EC" w14:textId="77777777" w:rsidR="002B0713" w:rsidRPr="0001784E" w:rsidRDefault="002B0713" w:rsidP="0001784E">
            <w:pPr>
              <w:ind w:left="0"/>
              <w:rPr>
                <w:rFonts w:eastAsia="Calibri" w:cs="Arial"/>
                <w:b/>
                <w:szCs w:val="24"/>
              </w:rPr>
            </w:pPr>
            <w:r w:rsidRPr="0001784E">
              <w:rPr>
                <w:rFonts w:eastAsia="Calibri" w:cs="Arial"/>
                <w:b/>
                <w:szCs w:val="24"/>
              </w:rPr>
              <w:t>J</w:t>
            </w:r>
          </w:p>
        </w:tc>
        <w:tc>
          <w:tcPr>
            <w:tcW w:w="1346" w:type="pct"/>
            <w:shd w:val="clear" w:color="auto" w:fill="auto"/>
            <w:vAlign w:val="center"/>
          </w:tcPr>
          <w:p w14:paraId="15BE1AFB" w14:textId="77777777" w:rsidR="002B0713" w:rsidRPr="0001784E" w:rsidRDefault="002B0713" w:rsidP="0001784E">
            <w:pPr>
              <w:ind w:left="0"/>
              <w:rPr>
                <w:rFonts w:eastAsia="Calibri" w:cs="Arial"/>
                <w:szCs w:val="24"/>
              </w:rPr>
            </w:pPr>
            <w:r w:rsidRPr="0001784E">
              <w:rPr>
                <w:rFonts w:eastAsia="Calibri" w:cs="Arial"/>
                <w:szCs w:val="24"/>
              </w:rPr>
              <w:t>Interview</w:t>
            </w:r>
          </w:p>
        </w:tc>
        <w:tc>
          <w:tcPr>
            <w:tcW w:w="3257" w:type="pct"/>
            <w:tcBorders>
              <w:right w:val="single" w:sz="12" w:space="0" w:color="auto"/>
            </w:tcBorders>
            <w:shd w:val="clear" w:color="auto" w:fill="auto"/>
            <w:vAlign w:val="center"/>
          </w:tcPr>
          <w:p w14:paraId="391DC668" w14:textId="77777777" w:rsidR="002B0713" w:rsidRPr="0001784E" w:rsidRDefault="002B0713" w:rsidP="0001784E">
            <w:pPr>
              <w:ind w:left="0"/>
              <w:rPr>
                <w:rFonts w:eastAsia="Calibri" w:cs="Arial"/>
                <w:szCs w:val="24"/>
              </w:rPr>
            </w:pPr>
            <w:r w:rsidRPr="0001784E">
              <w:rPr>
                <w:rFonts w:eastAsia="Calibri" w:cs="Arial"/>
                <w:szCs w:val="24"/>
              </w:rPr>
              <w:t>Pupil has an interview with a prospective employer/educational establishment</w:t>
            </w:r>
          </w:p>
        </w:tc>
      </w:tr>
      <w:tr w:rsidR="00A52466" w:rsidRPr="0001784E" w14:paraId="74B458C8" w14:textId="77777777" w:rsidTr="0078524A">
        <w:tc>
          <w:tcPr>
            <w:tcW w:w="397" w:type="pct"/>
            <w:tcBorders>
              <w:left w:val="single" w:sz="12" w:space="0" w:color="auto"/>
            </w:tcBorders>
            <w:shd w:val="clear" w:color="auto" w:fill="auto"/>
            <w:vAlign w:val="center"/>
          </w:tcPr>
          <w:p w14:paraId="39C0D719" w14:textId="77777777" w:rsidR="002B0713" w:rsidRPr="0001784E" w:rsidRDefault="002B0713" w:rsidP="0001784E">
            <w:pPr>
              <w:ind w:left="0"/>
              <w:rPr>
                <w:rFonts w:eastAsia="Calibri" w:cs="Arial"/>
                <w:b/>
                <w:szCs w:val="24"/>
              </w:rPr>
            </w:pPr>
            <w:r w:rsidRPr="0001784E">
              <w:rPr>
                <w:rFonts w:eastAsia="Calibri" w:cs="Arial"/>
                <w:b/>
                <w:szCs w:val="24"/>
              </w:rPr>
              <w:t>P</w:t>
            </w:r>
          </w:p>
        </w:tc>
        <w:tc>
          <w:tcPr>
            <w:tcW w:w="1346" w:type="pct"/>
            <w:shd w:val="clear" w:color="auto" w:fill="auto"/>
            <w:vAlign w:val="center"/>
          </w:tcPr>
          <w:p w14:paraId="3608BB0A" w14:textId="77777777" w:rsidR="002B0713" w:rsidRPr="0001784E" w:rsidRDefault="002B0713" w:rsidP="0001784E">
            <w:pPr>
              <w:ind w:left="0"/>
              <w:rPr>
                <w:rFonts w:eastAsia="Calibri" w:cs="Arial"/>
                <w:szCs w:val="24"/>
              </w:rPr>
            </w:pPr>
            <w:r w:rsidRPr="0001784E">
              <w:rPr>
                <w:rFonts w:eastAsia="Calibri" w:cs="Arial"/>
                <w:szCs w:val="24"/>
              </w:rPr>
              <w:t>Sporting activity</w:t>
            </w:r>
          </w:p>
        </w:tc>
        <w:tc>
          <w:tcPr>
            <w:tcW w:w="3257" w:type="pct"/>
            <w:tcBorders>
              <w:right w:val="single" w:sz="12" w:space="0" w:color="auto"/>
            </w:tcBorders>
            <w:shd w:val="clear" w:color="auto" w:fill="auto"/>
            <w:vAlign w:val="center"/>
          </w:tcPr>
          <w:p w14:paraId="07FC4A20" w14:textId="57C83887" w:rsidR="002B0713" w:rsidRPr="0001784E" w:rsidRDefault="002B0713" w:rsidP="0001784E">
            <w:pPr>
              <w:ind w:left="0"/>
              <w:rPr>
                <w:rFonts w:eastAsia="Calibri" w:cs="Arial"/>
                <w:szCs w:val="24"/>
              </w:rPr>
            </w:pPr>
            <w:r w:rsidRPr="0001784E">
              <w:rPr>
                <w:rFonts w:eastAsia="Calibri" w:cs="Arial"/>
                <w:szCs w:val="24"/>
              </w:rPr>
              <w:t>Pupil is participating in a supervised sporting activity approved by school</w:t>
            </w:r>
          </w:p>
        </w:tc>
      </w:tr>
      <w:tr w:rsidR="00A52466" w:rsidRPr="0001784E" w14:paraId="297212DC" w14:textId="77777777" w:rsidTr="0078524A">
        <w:tc>
          <w:tcPr>
            <w:tcW w:w="397" w:type="pct"/>
            <w:tcBorders>
              <w:left w:val="single" w:sz="12" w:space="0" w:color="auto"/>
            </w:tcBorders>
            <w:shd w:val="clear" w:color="auto" w:fill="auto"/>
            <w:vAlign w:val="center"/>
          </w:tcPr>
          <w:p w14:paraId="45BEE279" w14:textId="77777777" w:rsidR="002B0713" w:rsidRPr="0001784E" w:rsidRDefault="002B0713" w:rsidP="0001784E">
            <w:pPr>
              <w:ind w:left="0"/>
              <w:rPr>
                <w:rFonts w:eastAsia="Calibri" w:cs="Arial"/>
                <w:b/>
                <w:szCs w:val="24"/>
              </w:rPr>
            </w:pPr>
            <w:r w:rsidRPr="0001784E">
              <w:rPr>
                <w:rFonts w:eastAsia="Calibri" w:cs="Arial"/>
                <w:b/>
                <w:szCs w:val="24"/>
              </w:rPr>
              <w:t>V</w:t>
            </w:r>
          </w:p>
        </w:tc>
        <w:tc>
          <w:tcPr>
            <w:tcW w:w="1346" w:type="pct"/>
            <w:shd w:val="clear" w:color="auto" w:fill="auto"/>
            <w:vAlign w:val="center"/>
          </w:tcPr>
          <w:p w14:paraId="47031280" w14:textId="77777777" w:rsidR="002B0713" w:rsidRPr="0001784E" w:rsidRDefault="002B0713" w:rsidP="0001784E">
            <w:pPr>
              <w:ind w:left="0"/>
              <w:rPr>
                <w:rFonts w:eastAsia="Calibri" w:cs="Arial"/>
                <w:szCs w:val="24"/>
              </w:rPr>
            </w:pPr>
            <w:r w:rsidRPr="0001784E">
              <w:rPr>
                <w:rFonts w:eastAsia="Calibri" w:cs="Arial"/>
                <w:szCs w:val="24"/>
              </w:rPr>
              <w:t>Educational trip or visit</w:t>
            </w:r>
          </w:p>
        </w:tc>
        <w:tc>
          <w:tcPr>
            <w:tcW w:w="3257" w:type="pct"/>
            <w:tcBorders>
              <w:right w:val="single" w:sz="12" w:space="0" w:color="auto"/>
            </w:tcBorders>
            <w:shd w:val="clear" w:color="auto" w:fill="auto"/>
            <w:vAlign w:val="center"/>
          </w:tcPr>
          <w:p w14:paraId="5BE98A78" w14:textId="372D84A3" w:rsidR="002B0713" w:rsidRPr="0001784E" w:rsidRDefault="002B0713" w:rsidP="0001784E">
            <w:pPr>
              <w:ind w:left="0"/>
              <w:rPr>
                <w:rFonts w:eastAsia="Calibri" w:cs="Arial"/>
                <w:szCs w:val="24"/>
              </w:rPr>
            </w:pPr>
            <w:r w:rsidRPr="0001784E">
              <w:rPr>
                <w:rFonts w:eastAsia="Calibri" w:cs="Arial"/>
                <w:szCs w:val="24"/>
              </w:rPr>
              <w:t>Pupil is on an educational visit/trip organised, or approved, by school</w:t>
            </w:r>
          </w:p>
        </w:tc>
      </w:tr>
      <w:tr w:rsidR="00A52466" w:rsidRPr="0001784E" w14:paraId="5840E285" w14:textId="77777777" w:rsidTr="0078524A">
        <w:tc>
          <w:tcPr>
            <w:tcW w:w="397" w:type="pct"/>
            <w:tcBorders>
              <w:left w:val="single" w:sz="12" w:space="0" w:color="auto"/>
              <w:bottom w:val="single" w:sz="12" w:space="0" w:color="auto"/>
            </w:tcBorders>
            <w:shd w:val="clear" w:color="auto" w:fill="auto"/>
            <w:vAlign w:val="center"/>
          </w:tcPr>
          <w:p w14:paraId="184A3FAA" w14:textId="77777777" w:rsidR="002B0713" w:rsidRPr="0001784E" w:rsidRDefault="002B0713" w:rsidP="0001784E">
            <w:pPr>
              <w:ind w:left="0"/>
              <w:rPr>
                <w:rFonts w:eastAsia="Calibri" w:cs="Arial"/>
                <w:b/>
                <w:szCs w:val="24"/>
              </w:rPr>
            </w:pPr>
            <w:r w:rsidRPr="0001784E">
              <w:rPr>
                <w:rFonts w:eastAsia="Calibri" w:cs="Arial"/>
                <w:b/>
                <w:szCs w:val="24"/>
              </w:rPr>
              <w:t>W</w:t>
            </w:r>
          </w:p>
        </w:tc>
        <w:tc>
          <w:tcPr>
            <w:tcW w:w="1346" w:type="pct"/>
            <w:tcBorders>
              <w:bottom w:val="single" w:sz="12" w:space="0" w:color="auto"/>
            </w:tcBorders>
            <w:shd w:val="clear" w:color="auto" w:fill="auto"/>
            <w:vAlign w:val="center"/>
          </w:tcPr>
          <w:p w14:paraId="73792A02" w14:textId="77777777" w:rsidR="002B0713" w:rsidRPr="0001784E" w:rsidRDefault="002B0713" w:rsidP="0001784E">
            <w:pPr>
              <w:ind w:left="0"/>
              <w:rPr>
                <w:rFonts w:eastAsia="Calibri" w:cs="Arial"/>
                <w:szCs w:val="24"/>
              </w:rPr>
            </w:pPr>
            <w:r w:rsidRPr="0001784E">
              <w:rPr>
                <w:rFonts w:eastAsia="Calibri" w:cs="Arial"/>
                <w:szCs w:val="24"/>
              </w:rPr>
              <w:t>Work experience</w:t>
            </w:r>
          </w:p>
        </w:tc>
        <w:tc>
          <w:tcPr>
            <w:tcW w:w="3257" w:type="pct"/>
            <w:tcBorders>
              <w:bottom w:val="single" w:sz="12" w:space="0" w:color="auto"/>
              <w:right w:val="single" w:sz="12" w:space="0" w:color="auto"/>
            </w:tcBorders>
            <w:shd w:val="clear" w:color="auto" w:fill="auto"/>
            <w:vAlign w:val="center"/>
          </w:tcPr>
          <w:p w14:paraId="0A4D72FC" w14:textId="77777777" w:rsidR="002B0713" w:rsidRPr="0001784E" w:rsidRDefault="002B0713" w:rsidP="0001784E">
            <w:pPr>
              <w:ind w:left="0"/>
              <w:rPr>
                <w:rFonts w:eastAsia="Calibri" w:cs="Arial"/>
                <w:szCs w:val="24"/>
              </w:rPr>
            </w:pPr>
            <w:r w:rsidRPr="0001784E">
              <w:rPr>
                <w:rFonts w:eastAsia="Calibri" w:cs="Arial"/>
                <w:szCs w:val="24"/>
              </w:rPr>
              <w:t>Pupil is on a work experience placement</w:t>
            </w:r>
          </w:p>
        </w:tc>
      </w:tr>
      <w:tr w:rsidR="00891247" w:rsidRPr="0001784E" w14:paraId="72ED0DBE" w14:textId="77777777" w:rsidTr="00891247">
        <w:tc>
          <w:tcPr>
            <w:tcW w:w="5000" w:type="pct"/>
            <w:gridSpan w:val="3"/>
            <w:tcBorders>
              <w:top w:val="single" w:sz="12" w:space="0" w:color="auto"/>
              <w:left w:val="single" w:sz="12" w:space="0" w:color="auto"/>
              <w:right w:val="single" w:sz="12" w:space="0" w:color="auto"/>
            </w:tcBorders>
            <w:shd w:val="clear" w:color="auto" w:fill="auto"/>
            <w:vAlign w:val="center"/>
          </w:tcPr>
          <w:p w14:paraId="4EBAE4EC" w14:textId="31872FE6" w:rsidR="002B0713" w:rsidRPr="007A09CC" w:rsidRDefault="00D807DF" w:rsidP="0001784E">
            <w:pPr>
              <w:ind w:left="0"/>
              <w:rPr>
                <w:rFonts w:eastAsia="Calibri" w:cs="Arial"/>
                <w:szCs w:val="24"/>
                <w:u w:val="single"/>
              </w:rPr>
            </w:pPr>
            <w:r>
              <w:rPr>
                <w:rFonts w:eastAsia="Calibri" w:cs="Arial"/>
                <w:b/>
                <w:szCs w:val="24"/>
                <w:u w:val="single"/>
              </w:rPr>
              <w:t xml:space="preserve">Absent - </w:t>
            </w:r>
            <w:r w:rsidR="002B0713" w:rsidRPr="007A09CC">
              <w:rPr>
                <w:rFonts w:eastAsia="Calibri" w:cs="Arial"/>
                <w:b/>
                <w:szCs w:val="24"/>
                <w:u w:val="single"/>
              </w:rPr>
              <w:t>Authorised absence</w:t>
            </w:r>
          </w:p>
        </w:tc>
      </w:tr>
      <w:tr w:rsidR="00E25D46" w:rsidRPr="0001784E" w14:paraId="523C6C7D" w14:textId="77777777" w:rsidTr="0078524A">
        <w:tc>
          <w:tcPr>
            <w:tcW w:w="397" w:type="pct"/>
            <w:tcBorders>
              <w:left w:val="single" w:sz="12" w:space="0" w:color="auto"/>
            </w:tcBorders>
            <w:shd w:val="clear" w:color="auto" w:fill="auto"/>
            <w:vAlign w:val="center"/>
          </w:tcPr>
          <w:p w14:paraId="2E756790" w14:textId="731ACA6E" w:rsidR="00E25D46" w:rsidRPr="005D55BC" w:rsidRDefault="00E25D46" w:rsidP="0001784E">
            <w:pPr>
              <w:ind w:left="0"/>
              <w:rPr>
                <w:rFonts w:eastAsia="Calibri" w:cs="Arial"/>
                <w:b/>
                <w:szCs w:val="24"/>
              </w:rPr>
            </w:pPr>
            <w:r w:rsidRPr="005D55BC">
              <w:rPr>
                <w:rFonts w:eastAsia="Calibri" w:cs="Arial"/>
                <w:b/>
                <w:szCs w:val="24"/>
              </w:rPr>
              <w:t>C</w:t>
            </w:r>
          </w:p>
        </w:tc>
        <w:tc>
          <w:tcPr>
            <w:tcW w:w="1346" w:type="pct"/>
            <w:shd w:val="clear" w:color="auto" w:fill="auto"/>
            <w:vAlign w:val="center"/>
          </w:tcPr>
          <w:p w14:paraId="6912CAC3" w14:textId="3A9EEE32" w:rsidR="00E25D46" w:rsidRPr="005D55BC" w:rsidRDefault="00E25D46" w:rsidP="0001784E">
            <w:pPr>
              <w:ind w:left="0"/>
              <w:rPr>
                <w:rFonts w:eastAsia="Calibri" w:cs="Arial"/>
                <w:szCs w:val="24"/>
              </w:rPr>
            </w:pPr>
            <w:r w:rsidRPr="005D55BC">
              <w:rPr>
                <w:rFonts w:eastAsia="Calibri" w:cs="Arial"/>
                <w:szCs w:val="24"/>
              </w:rPr>
              <w:t>Leave of absence for exceptional circumstance</w:t>
            </w:r>
          </w:p>
        </w:tc>
        <w:tc>
          <w:tcPr>
            <w:tcW w:w="3257" w:type="pct"/>
            <w:tcBorders>
              <w:right w:val="single" w:sz="12" w:space="0" w:color="auto"/>
            </w:tcBorders>
            <w:shd w:val="clear" w:color="auto" w:fill="auto"/>
            <w:vAlign w:val="center"/>
          </w:tcPr>
          <w:p w14:paraId="10F997AC" w14:textId="1FD8A39A" w:rsidR="00E25D46" w:rsidRPr="005D55BC" w:rsidRDefault="009076AF" w:rsidP="0001784E">
            <w:pPr>
              <w:ind w:left="0"/>
              <w:rPr>
                <w:rFonts w:eastAsia="Calibri" w:cs="Arial"/>
                <w:szCs w:val="24"/>
              </w:rPr>
            </w:pPr>
            <w:r w:rsidRPr="005D55BC">
              <w:rPr>
                <w:rFonts w:eastAsia="Calibri" w:cs="Arial"/>
                <w:szCs w:val="24"/>
              </w:rPr>
              <w:t>All schools are able to grant a leave of absence at their discretion</w:t>
            </w:r>
          </w:p>
        </w:tc>
      </w:tr>
      <w:tr w:rsidR="00A52466" w:rsidRPr="0001784E" w14:paraId="05E1B64E" w14:textId="77777777" w:rsidTr="0078524A">
        <w:tc>
          <w:tcPr>
            <w:tcW w:w="397" w:type="pct"/>
            <w:tcBorders>
              <w:left w:val="single" w:sz="12" w:space="0" w:color="auto"/>
            </w:tcBorders>
            <w:shd w:val="clear" w:color="auto" w:fill="auto"/>
            <w:vAlign w:val="center"/>
          </w:tcPr>
          <w:p w14:paraId="0B353454" w14:textId="50C5F269" w:rsidR="002B0713" w:rsidRPr="005D55BC" w:rsidRDefault="002B0713" w:rsidP="0001784E">
            <w:pPr>
              <w:ind w:left="0"/>
              <w:rPr>
                <w:rFonts w:eastAsia="Calibri" w:cs="Arial"/>
                <w:b/>
                <w:szCs w:val="24"/>
              </w:rPr>
            </w:pPr>
            <w:r w:rsidRPr="005D55BC">
              <w:rPr>
                <w:rFonts w:eastAsia="Calibri" w:cs="Arial"/>
                <w:b/>
                <w:szCs w:val="24"/>
              </w:rPr>
              <w:t>C</w:t>
            </w:r>
            <w:r w:rsidR="00DC4441" w:rsidRPr="005D55BC">
              <w:rPr>
                <w:rFonts w:eastAsia="Calibri" w:cs="Arial"/>
                <w:b/>
                <w:szCs w:val="24"/>
              </w:rPr>
              <w:t>1</w:t>
            </w:r>
          </w:p>
        </w:tc>
        <w:tc>
          <w:tcPr>
            <w:tcW w:w="1346" w:type="pct"/>
            <w:shd w:val="clear" w:color="auto" w:fill="auto"/>
            <w:vAlign w:val="center"/>
          </w:tcPr>
          <w:p w14:paraId="13252933" w14:textId="6E36BCD6" w:rsidR="002B0713" w:rsidRPr="005D55BC" w:rsidRDefault="00D55E51" w:rsidP="0001784E">
            <w:pPr>
              <w:ind w:left="0"/>
              <w:rPr>
                <w:rFonts w:eastAsia="Calibri" w:cs="Arial"/>
                <w:szCs w:val="24"/>
              </w:rPr>
            </w:pPr>
            <w:r w:rsidRPr="005D55BC">
              <w:rPr>
                <w:rFonts w:eastAsia="Calibri" w:cs="Arial"/>
                <w:szCs w:val="24"/>
              </w:rPr>
              <w:t>Leave of absence for the purpose of participating in a regulated performance or undertaking regulated employment abroad</w:t>
            </w:r>
          </w:p>
        </w:tc>
        <w:tc>
          <w:tcPr>
            <w:tcW w:w="3257" w:type="pct"/>
            <w:tcBorders>
              <w:right w:val="single" w:sz="12" w:space="0" w:color="auto"/>
            </w:tcBorders>
            <w:shd w:val="clear" w:color="auto" w:fill="auto"/>
            <w:vAlign w:val="center"/>
          </w:tcPr>
          <w:p w14:paraId="13AA433A" w14:textId="5B22BAAF" w:rsidR="002B0713" w:rsidRPr="005D55BC" w:rsidRDefault="002B0713" w:rsidP="0001784E">
            <w:pPr>
              <w:ind w:left="0"/>
              <w:rPr>
                <w:rFonts w:eastAsia="Calibri" w:cs="Arial"/>
                <w:szCs w:val="24"/>
              </w:rPr>
            </w:pPr>
            <w:r w:rsidRPr="005D55BC">
              <w:rPr>
                <w:rFonts w:eastAsia="Calibri" w:cs="Arial"/>
                <w:szCs w:val="24"/>
              </w:rPr>
              <w:t xml:space="preserve">Pupil has been granted a leave of absence </w:t>
            </w:r>
            <w:r w:rsidR="000D3268" w:rsidRPr="005D55BC">
              <w:rPr>
                <w:rFonts w:eastAsia="Calibri" w:cs="Arial"/>
                <w:szCs w:val="24"/>
              </w:rPr>
              <w:t>to undertake employment (paid or unpaid) during school hours</w:t>
            </w:r>
          </w:p>
        </w:tc>
      </w:tr>
      <w:tr w:rsidR="00154C4C" w:rsidRPr="0001784E" w14:paraId="12809828" w14:textId="77777777" w:rsidTr="0078524A">
        <w:tc>
          <w:tcPr>
            <w:tcW w:w="397" w:type="pct"/>
            <w:tcBorders>
              <w:left w:val="single" w:sz="12" w:space="0" w:color="auto"/>
            </w:tcBorders>
            <w:shd w:val="clear" w:color="auto" w:fill="auto"/>
            <w:vAlign w:val="center"/>
          </w:tcPr>
          <w:p w14:paraId="33978004" w14:textId="168FDF1C" w:rsidR="00154C4C" w:rsidRPr="005D55BC" w:rsidRDefault="00154C4C" w:rsidP="0001784E">
            <w:pPr>
              <w:ind w:left="0"/>
              <w:rPr>
                <w:rFonts w:eastAsia="Calibri" w:cs="Arial"/>
                <w:b/>
                <w:szCs w:val="24"/>
              </w:rPr>
            </w:pPr>
            <w:r w:rsidRPr="005D55BC">
              <w:rPr>
                <w:rFonts w:eastAsia="Calibri" w:cs="Arial"/>
                <w:b/>
                <w:szCs w:val="24"/>
              </w:rPr>
              <w:t>C2</w:t>
            </w:r>
          </w:p>
        </w:tc>
        <w:tc>
          <w:tcPr>
            <w:tcW w:w="1346" w:type="pct"/>
            <w:shd w:val="clear" w:color="auto" w:fill="auto"/>
            <w:vAlign w:val="center"/>
          </w:tcPr>
          <w:p w14:paraId="5616F5C4" w14:textId="35543437" w:rsidR="00154C4C" w:rsidRPr="005D55BC" w:rsidRDefault="00727DB1" w:rsidP="0001784E">
            <w:pPr>
              <w:ind w:left="0"/>
              <w:rPr>
                <w:rFonts w:eastAsia="Calibri" w:cs="Arial"/>
                <w:szCs w:val="24"/>
              </w:rPr>
            </w:pPr>
            <w:r w:rsidRPr="005D55BC">
              <w:rPr>
                <w:rFonts w:eastAsia="Calibri" w:cs="Arial"/>
                <w:szCs w:val="24"/>
              </w:rPr>
              <w:t>Leave of absence for a compulsory school age pupil subject to a part-time timetable</w:t>
            </w:r>
          </w:p>
        </w:tc>
        <w:tc>
          <w:tcPr>
            <w:tcW w:w="3257" w:type="pct"/>
            <w:tcBorders>
              <w:right w:val="single" w:sz="12" w:space="0" w:color="auto"/>
            </w:tcBorders>
            <w:shd w:val="clear" w:color="auto" w:fill="auto"/>
            <w:vAlign w:val="center"/>
          </w:tcPr>
          <w:p w14:paraId="49DF31A6" w14:textId="62AAF9CA" w:rsidR="00154C4C" w:rsidRPr="005D55BC" w:rsidRDefault="009076AF" w:rsidP="0001784E">
            <w:pPr>
              <w:ind w:left="0"/>
              <w:rPr>
                <w:rFonts w:eastAsia="Calibri" w:cs="Arial"/>
                <w:szCs w:val="24"/>
              </w:rPr>
            </w:pPr>
            <w:r w:rsidRPr="005D55BC">
              <w:rPr>
                <w:rFonts w:eastAsia="Calibri" w:cs="Arial"/>
                <w:szCs w:val="24"/>
              </w:rPr>
              <w:t>In a pupil’s best interests, there may be a need for a temporary part-time timetable to meet their individual needs</w:t>
            </w:r>
          </w:p>
        </w:tc>
      </w:tr>
      <w:tr w:rsidR="00A52466" w:rsidRPr="0001784E" w14:paraId="4798DC2A" w14:textId="77777777" w:rsidTr="0078524A">
        <w:tc>
          <w:tcPr>
            <w:tcW w:w="397" w:type="pct"/>
            <w:tcBorders>
              <w:left w:val="single" w:sz="12" w:space="0" w:color="auto"/>
            </w:tcBorders>
            <w:shd w:val="clear" w:color="auto" w:fill="auto"/>
            <w:vAlign w:val="center"/>
          </w:tcPr>
          <w:p w14:paraId="3F1B8496" w14:textId="77777777" w:rsidR="002B0713" w:rsidRPr="005D55BC" w:rsidRDefault="002B0713" w:rsidP="0001784E">
            <w:pPr>
              <w:ind w:left="0"/>
              <w:rPr>
                <w:rFonts w:eastAsia="Calibri" w:cs="Arial"/>
                <w:b/>
                <w:szCs w:val="24"/>
              </w:rPr>
            </w:pPr>
            <w:r w:rsidRPr="005D55BC">
              <w:rPr>
                <w:rFonts w:eastAsia="Calibri" w:cs="Arial"/>
                <w:b/>
                <w:szCs w:val="24"/>
              </w:rPr>
              <w:t>E</w:t>
            </w:r>
          </w:p>
        </w:tc>
        <w:tc>
          <w:tcPr>
            <w:tcW w:w="1346" w:type="pct"/>
            <w:shd w:val="clear" w:color="auto" w:fill="auto"/>
            <w:vAlign w:val="center"/>
          </w:tcPr>
          <w:p w14:paraId="1DBA3574" w14:textId="7A2D1565" w:rsidR="002B0713" w:rsidRPr="005D55BC" w:rsidRDefault="00325BD8" w:rsidP="0001784E">
            <w:pPr>
              <w:ind w:left="0"/>
              <w:rPr>
                <w:rFonts w:eastAsia="Calibri" w:cs="Arial"/>
                <w:szCs w:val="24"/>
              </w:rPr>
            </w:pPr>
            <w:r w:rsidRPr="005D55BC">
              <w:rPr>
                <w:rFonts w:eastAsia="Calibri" w:cs="Arial"/>
                <w:szCs w:val="24"/>
              </w:rPr>
              <w:t>Suspended or permanently excluded</w:t>
            </w:r>
          </w:p>
        </w:tc>
        <w:tc>
          <w:tcPr>
            <w:tcW w:w="3257" w:type="pct"/>
            <w:tcBorders>
              <w:right w:val="single" w:sz="12" w:space="0" w:color="auto"/>
            </w:tcBorders>
            <w:shd w:val="clear" w:color="auto" w:fill="auto"/>
            <w:vAlign w:val="center"/>
          </w:tcPr>
          <w:p w14:paraId="0BA15725" w14:textId="77777777" w:rsidR="002B0713" w:rsidRPr="005D55BC" w:rsidRDefault="002B0713" w:rsidP="0001784E">
            <w:pPr>
              <w:ind w:left="0"/>
              <w:rPr>
                <w:rFonts w:eastAsia="Calibri" w:cs="Arial"/>
                <w:szCs w:val="24"/>
              </w:rPr>
            </w:pPr>
            <w:r w:rsidRPr="005D55BC">
              <w:rPr>
                <w:rFonts w:eastAsia="Calibri" w:cs="Arial"/>
                <w:szCs w:val="24"/>
              </w:rPr>
              <w:t>Pupil has been excluded but no alternative provision has been made</w:t>
            </w:r>
          </w:p>
        </w:tc>
      </w:tr>
      <w:tr w:rsidR="00A52466" w:rsidRPr="0001784E" w14:paraId="0CE1B5E5" w14:textId="77777777" w:rsidTr="0078524A">
        <w:tc>
          <w:tcPr>
            <w:tcW w:w="397" w:type="pct"/>
            <w:tcBorders>
              <w:left w:val="single" w:sz="12" w:space="0" w:color="auto"/>
            </w:tcBorders>
            <w:shd w:val="clear" w:color="auto" w:fill="auto"/>
            <w:vAlign w:val="center"/>
          </w:tcPr>
          <w:p w14:paraId="2AA1DE80" w14:textId="77777777" w:rsidR="002B0713" w:rsidRPr="005D55BC" w:rsidRDefault="002B0713" w:rsidP="0001784E">
            <w:pPr>
              <w:ind w:left="0"/>
              <w:rPr>
                <w:rFonts w:eastAsia="Calibri" w:cs="Arial"/>
                <w:b/>
                <w:szCs w:val="24"/>
              </w:rPr>
            </w:pPr>
            <w:r w:rsidRPr="005D55BC">
              <w:rPr>
                <w:rFonts w:eastAsia="Calibri" w:cs="Arial"/>
                <w:b/>
                <w:szCs w:val="24"/>
              </w:rPr>
              <w:t>I</w:t>
            </w:r>
          </w:p>
        </w:tc>
        <w:tc>
          <w:tcPr>
            <w:tcW w:w="1346" w:type="pct"/>
            <w:shd w:val="clear" w:color="auto" w:fill="auto"/>
            <w:vAlign w:val="center"/>
          </w:tcPr>
          <w:p w14:paraId="1EE1989D" w14:textId="77777777" w:rsidR="002B0713" w:rsidRPr="005D55BC" w:rsidRDefault="002B0713" w:rsidP="0001784E">
            <w:pPr>
              <w:ind w:left="0"/>
              <w:rPr>
                <w:rFonts w:eastAsia="Calibri" w:cs="Arial"/>
                <w:szCs w:val="24"/>
              </w:rPr>
            </w:pPr>
            <w:r w:rsidRPr="005D55BC">
              <w:rPr>
                <w:rFonts w:eastAsia="Calibri" w:cs="Arial"/>
                <w:szCs w:val="24"/>
              </w:rPr>
              <w:t>Illness</w:t>
            </w:r>
          </w:p>
        </w:tc>
        <w:tc>
          <w:tcPr>
            <w:tcW w:w="3257" w:type="pct"/>
            <w:tcBorders>
              <w:right w:val="single" w:sz="12" w:space="0" w:color="auto"/>
            </w:tcBorders>
            <w:shd w:val="clear" w:color="auto" w:fill="auto"/>
            <w:vAlign w:val="center"/>
          </w:tcPr>
          <w:p w14:paraId="4FA876C8" w14:textId="77777777" w:rsidR="002B0713" w:rsidRPr="005D55BC" w:rsidRDefault="002B0713" w:rsidP="0001784E">
            <w:pPr>
              <w:ind w:left="0"/>
              <w:rPr>
                <w:rFonts w:eastAsia="Calibri" w:cs="Arial"/>
                <w:szCs w:val="24"/>
              </w:rPr>
            </w:pPr>
            <w:r w:rsidRPr="005D55BC">
              <w:rPr>
                <w:rFonts w:eastAsia="Calibri" w:cs="Arial"/>
                <w:szCs w:val="24"/>
              </w:rPr>
              <w:t>School has been notified that a pupil will be absent due to illness</w:t>
            </w:r>
          </w:p>
        </w:tc>
      </w:tr>
      <w:tr w:rsidR="007B1554" w:rsidRPr="0001784E" w14:paraId="786510F1" w14:textId="77777777" w:rsidTr="0078524A">
        <w:tc>
          <w:tcPr>
            <w:tcW w:w="397" w:type="pct"/>
            <w:tcBorders>
              <w:left w:val="single" w:sz="12" w:space="0" w:color="auto"/>
            </w:tcBorders>
            <w:shd w:val="clear" w:color="auto" w:fill="auto"/>
            <w:vAlign w:val="center"/>
          </w:tcPr>
          <w:p w14:paraId="299BC8C3" w14:textId="575C9AC2" w:rsidR="007B1554" w:rsidRPr="005D55BC" w:rsidRDefault="007B1554" w:rsidP="0001784E">
            <w:pPr>
              <w:ind w:left="0"/>
              <w:rPr>
                <w:rFonts w:eastAsia="Calibri" w:cs="Arial"/>
                <w:b/>
                <w:szCs w:val="24"/>
              </w:rPr>
            </w:pPr>
            <w:r w:rsidRPr="005D55BC">
              <w:rPr>
                <w:rFonts w:eastAsia="Calibri" w:cs="Arial"/>
                <w:b/>
                <w:szCs w:val="24"/>
              </w:rPr>
              <w:t>J1</w:t>
            </w:r>
          </w:p>
        </w:tc>
        <w:tc>
          <w:tcPr>
            <w:tcW w:w="1346" w:type="pct"/>
            <w:shd w:val="clear" w:color="auto" w:fill="auto"/>
            <w:vAlign w:val="center"/>
          </w:tcPr>
          <w:p w14:paraId="58719A29" w14:textId="041F2AC6" w:rsidR="007B1554" w:rsidRPr="005D55BC" w:rsidRDefault="006611B3" w:rsidP="0001784E">
            <w:pPr>
              <w:ind w:left="0"/>
              <w:rPr>
                <w:rFonts w:eastAsia="Calibri" w:cs="Arial"/>
                <w:szCs w:val="24"/>
              </w:rPr>
            </w:pPr>
            <w:r w:rsidRPr="005D55BC">
              <w:rPr>
                <w:rFonts w:eastAsia="Calibri" w:cs="Arial"/>
                <w:szCs w:val="24"/>
              </w:rPr>
              <w:t xml:space="preserve">Leave of absence for the purpose of attending an interview for employment or for </w:t>
            </w:r>
            <w:r w:rsidRPr="005D55BC">
              <w:rPr>
                <w:rFonts w:eastAsia="Calibri" w:cs="Arial"/>
                <w:szCs w:val="24"/>
              </w:rPr>
              <w:lastRenderedPageBreak/>
              <w:t>admission to another educational institution</w:t>
            </w:r>
          </w:p>
        </w:tc>
        <w:tc>
          <w:tcPr>
            <w:tcW w:w="3257" w:type="pct"/>
            <w:tcBorders>
              <w:right w:val="single" w:sz="12" w:space="0" w:color="auto"/>
            </w:tcBorders>
            <w:shd w:val="clear" w:color="auto" w:fill="auto"/>
            <w:vAlign w:val="center"/>
          </w:tcPr>
          <w:p w14:paraId="1933EF03" w14:textId="34D6DEC0" w:rsidR="007B1554" w:rsidRPr="005D55BC" w:rsidRDefault="00B2360B" w:rsidP="0001784E">
            <w:pPr>
              <w:ind w:left="0"/>
              <w:rPr>
                <w:rFonts w:eastAsia="Calibri" w:cs="Arial"/>
                <w:szCs w:val="24"/>
              </w:rPr>
            </w:pPr>
            <w:r w:rsidRPr="005D55BC">
              <w:rPr>
                <w:rFonts w:eastAsia="Calibri" w:cs="Arial"/>
                <w:szCs w:val="24"/>
              </w:rPr>
              <w:lastRenderedPageBreak/>
              <w:t>Where an application has been made in advance by the parent/carers and the leave is to enable the pupil to attend an interview for employment or admission to another educational institution.</w:t>
            </w:r>
          </w:p>
        </w:tc>
      </w:tr>
      <w:tr w:rsidR="00A52466" w:rsidRPr="0001784E" w14:paraId="073511F4" w14:textId="77777777" w:rsidTr="0078524A">
        <w:tc>
          <w:tcPr>
            <w:tcW w:w="397" w:type="pct"/>
            <w:tcBorders>
              <w:left w:val="single" w:sz="12" w:space="0" w:color="auto"/>
            </w:tcBorders>
            <w:shd w:val="clear" w:color="auto" w:fill="auto"/>
            <w:vAlign w:val="center"/>
          </w:tcPr>
          <w:p w14:paraId="4A0BC07F" w14:textId="77777777" w:rsidR="002B0713" w:rsidRPr="005D55BC" w:rsidRDefault="002B0713" w:rsidP="0001784E">
            <w:pPr>
              <w:ind w:left="0"/>
              <w:rPr>
                <w:rFonts w:eastAsia="Calibri" w:cs="Arial"/>
                <w:b/>
                <w:szCs w:val="24"/>
              </w:rPr>
            </w:pPr>
            <w:r w:rsidRPr="005D55BC">
              <w:rPr>
                <w:rFonts w:eastAsia="Calibri" w:cs="Arial"/>
                <w:b/>
                <w:szCs w:val="24"/>
              </w:rPr>
              <w:t>M</w:t>
            </w:r>
          </w:p>
        </w:tc>
        <w:tc>
          <w:tcPr>
            <w:tcW w:w="1346" w:type="pct"/>
            <w:shd w:val="clear" w:color="auto" w:fill="auto"/>
            <w:vAlign w:val="center"/>
          </w:tcPr>
          <w:p w14:paraId="3FE4ABB7" w14:textId="77777777" w:rsidR="002B0713" w:rsidRPr="005D55BC" w:rsidRDefault="002B0713" w:rsidP="0001784E">
            <w:pPr>
              <w:ind w:left="0"/>
              <w:rPr>
                <w:rFonts w:eastAsia="Calibri" w:cs="Arial"/>
                <w:szCs w:val="24"/>
              </w:rPr>
            </w:pPr>
            <w:r w:rsidRPr="005D55BC">
              <w:rPr>
                <w:rFonts w:eastAsia="Calibri" w:cs="Arial"/>
                <w:szCs w:val="24"/>
              </w:rPr>
              <w:t>Medical/dental appointment</w:t>
            </w:r>
          </w:p>
        </w:tc>
        <w:tc>
          <w:tcPr>
            <w:tcW w:w="3257" w:type="pct"/>
            <w:tcBorders>
              <w:right w:val="single" w:sz="12" w:space="0" w:color="auto"/>
            </w:tcBorders>
            <w:shd w:val="clear" w:color="auto" w:fill="auto"/>
            <w:vAlign w:val="center"/>
          </w:tcPr>
          <w:p w14:paraId="429C74AE" w14:textId="77777777" w:rsidR="002B0713" w:rsidRPr="005D55BC" w:rsidRDefault="002B0713" w:rsidP="0001784E">
            <w:pPr>
              <w:ind w:left="0"/>
              <w:rPr>
                <w:rFonts w:eastAsia="Calibri" w:cs="Arial"/>
                <w:szCs w:val="24"/>
              </w:rPr>
            </w:pPr>
            <w:r w:rsidRPr="005D55BC">
              <w:rPr>
                <w:rFonts w:eastAsia="Calibri" w:cs="Arial"/>
                <w:szCs w:val="24"/>
              </w:rPr>
              <w:t>Pupil is at a medical or dental appointment</w:t>
            </w:r>
          </w:p>
        </w:tc>
      </w:tr>
      <w:tr w:rsidR="00325BD8" w:rsidRPr="0001784E" w14:paraId="0B8B0758" w14:textId="77777777" w:rsidTr="0078524A">
        <w:tc>
          <w:tcPr>
            <w:tcW w:w="397" w:type="pct"/>
            <w:tcBorders>
              <w:left w:val="single" w:sz="12" w:space="0" w:color="auto"/>
            </w:tcBorders>
            <w:shd w:val="clear" w:color="auto" w:fill="auto"/>
            <w:vAlign w:val="center"/>
          </w:tcPr>
          <w:p w14:paraId="4316690A" w14:textId="6FA584D8" w:rsidR="00325BD8" w:rsidRPr="005D55BC" w:rsidRDefault="00325BD8" w:rsidP="0001784E">
            <w:pPr>
              <w:ind w:left="0"/>
              <w:rPr>
                <w:rFonts w:eastAsia="Calibri" w:cs="Arial"/>
                <w:b/>
                <w:szCs w:val="24"/>
              </w:rPr>
            </w:pPr>
            <w:r w:rsidRPr="005D55BC">
              <w:rPr>
                <w:rFonts w:eastAsia="Calibri" w:cs="Arial"/>
                <w:b/>
                <w:szCs w:val="24"/>
              </w:rPr>
              <w:t>Q</w:t>
            </w:r>
          </w:p>
        </w:tc>
        <w:tc>
          <w:tcPr>
            <w:tcW w:w="1346" w:type="pct"/>
            <w:shd w:val="clear" w:color="auto" w:fill="auto"/>
            <w:vAlign w:val="center"/>
          </w:tcPr>
          <w:p w14:paraId="4DC875EE" w14:textId="69DE8D7C" w:rsidR="00325BD8" w:rsidRPr="005D55BC" w:rsidRDefault="00372175" w:rsidP="0001784E">
            <w:pPr>
              <w:ind w:left="0"/>
              <w:rPr>
                <w:rFonts w:eastAsia="Calibri" w:cs="Arial"/>
                <w:szCs w:val="24"/>
              </w:rPr>
            </w:pPr>
            <w:r w:rsidRPr="005D55BC">
              <w:rPr>
                <w:rFonts w:eastAsia="Calibri" w:cs="Arial"/>
                <w:szCs w:val="24"/>
              </w:rPr>
              <w:t>Unable to attend the school because of a lack of access arrangements</w:t>
            </w:r>
          </w:p>
        </w:tc>
        <w:tc>
          <w:tcPr>
            <w:tcW w:w="3257" w:type="pct"/>
            <w:tcBorders>
              <w:right w:val="single" w:sz="12" w:space="0" w:color="auto"/>
            </w:tcBorders>
            <w:shd w:val="clear" w:color="auto" w:fill="auto"/>
            <w:vAlign w:val="center"/>
          </w:tcPr>
          <w:p w14:paraId="1E610860" w14:textId="6C83687C" w:rsidR="00325BD8" w:rsidRPr="005D55BC" w:rsidRDefault="00372175" w:rsidP="0001784E">
            <w:pPr>
              <w:ind w:left="0"/>
              <w:rPr>
                <w:rFonts w:eastAsia="Calibri" w:cs="Arial"/>
                <w:szCs w:val="24"/>
              </w:rPr>
            </w:pPr>
            <w:r w:rsidRPr="005D55BC">
              <w:rPr>
                <w:rFonts w:eastAsia="Calibri" w:cs="Arial"/>
                <w:szCs w:val="24"/>
              </w:rPr>
              <w:t>Pupil is unable to attend the school because a local authority has a duty set out in regulation 10(12) or (13) to make access arrangements to enable the pupil’s attendance at school and have failed to do so.</w:t>
            </w:r>
          </w:p>
        </w:tc>
      </w:tr>
      <w:tr w:rsidR="00A52466" w:rsidRPr="0001784E" w14:paraId="0C2D8DBE" w14:textId="77777777" w:rsidTr="0078524A">
        <w:tc>
          <w:tcPr>
            <w:tcW w:w="397" w:type="pct"/>
            <w:tcBorders>
              <w:left w:val="single" w:sz="12" w:space="0" w:color="auto"/>
            </w:tcBorders>
            <w:shd w:val="clear" w:color="auto" w:fill="auto"/>
            <w:vAlign w:val="center"/>
          </w:tcPr>
          <w:p w14:paraId="19FE6FD8" w14:textId="77777777" w:rsidR="002B0713" w:rsidRPr="005D55BC" w:rsidRDefault="002B0713" w:rsidP="0001784E">
            <w:pPr>
              <w:ind w:left="0"/>
              <w:rPr>
                <w:rFonts w:eastAsia="Calibri" w:cs="Arial"/>
                <w:b/>
                <w:szCs w:val="24"/>
              </w:rPr>
            </w:pPr>
            <w:r w:rsidRPr="005D55BC">
              <w:rPr>
                <w:rFonts w:eastAsia="Calibri" w:cs="Arial"/>
                <w:b/>
                <w:szCs w:val="24"/>
              </w:rPr>
              <w:t>R</w:t>
            </w:r>
          </w:p>
        </w:tc>
        <w:tc>
          <w:tcPr>
            <w:tcW w:w="1346" w:type="pct"/>
            <w:shd w:val="clear" w:color="auto" w:fill="auto"/>
            <w:vAlign w:val="center"/>
          </w:tcPr>
          <w:p w14:paraId="51157FC5" w14:textId="77777777" w:rsidR="002B0713" w:rsidRPr="005D55BC" w:rsidRDefault="002B0713" w:rsidP="0001784E">
            <w:pPr>
              <w:ind w:left="0"/>
              <w:rPr>
                <w:rFonts w:eastAsia="Calibri" w:cs="Arial"/>
                <w:szCs w:val="24"/>
              </w:rPr>
            </w:pPr>
            <w:r w:rsidRPr="005D55BC">
              <w:rPr>
                <w:rFonts w:eastAsia="Calibri" w:cs="Arial"/>
                <w:szCs w:val="24"/>
              </w:rPr>
              <w:t>Religious observance</w:t>
            </w:r>
          </w:p>
        </w:tc>
        <w:tc>
          <w:tcPr>
            <w:tcW w:w="3257" w:type="pct"/>
            <w:tcBorders>
              <w:right w:val="single" w:sz="12" w:space="0" w:color="auto"/>
            </w:tcBorders>
            <w:shd w:val="clear" w:color="auto" w:fill="auto"/>
            <w:vAlign w:val="center"/>
          </w:tcPr>
          <w:p w14:paraId="40D37B4A" w14:textId="77777777" w:rsidR="002B0713" w:rsidRPr="005D55BC" w:rsidRDefault="002B0713" w:rsidP="0001784E">
            <w:pPr>
              <w:ind w:left="0"/>
              <w:rPr>
                <w:rFonts w:eastAsia="Calibri" w:cs="Arial"/>
                <w:szCs w:val="24"/>
              </w:rPr>
            </w:pPr>
            <w:r w:rsidRPr="005D55BC">
              <w:rPr>
                <w:rFonts w:eastAsia="Calibri" w:cs="Arial"/>
                <w:szCs w:val="24"/>
              </w:rPr>
              <w:t>Pupil is taking part in a day of religious observance</w:t>
            </w:r>
          </w:p>
        </w:tc>
      </w:tr>
      <w:tr w:rsidR="00A52466" w:rsidRPr="0001784E" w14:paraId="61AD3B2C" w14:textId="77777777" w:rsidTr="0078524A">
        <w:tc>
          <w:tcPr>
            <w:tcW w:w="397" w:type="pct"/>
            <w:tcBorders>
              <w:left w:val="single" w:sz="12" w:space="0" w:color="auto"/>
            </w:tcBorders>
            <w:shd w:val="clear" w:color="auto" w:fill="auto"/>
            <w:vAlign w:val="center"/>
          </w:tcPr>
          <w:p w14:paraId="4AA36CEB" w14:textId="77777777" w:rsidR="002B0713" w:rsidRPr="005D55BC" w:rsidRDefault="002B0713" w:rsidP="0001784E">
            <w:pPr>
              <w:ind w:left="0"/>
              <w:rPr>
                <w:rFonts w:eastAsia="Calibri" w:cs="Arial"/>
                <w:b/>
                <w:szCs w:val="24"/>
              </w:rPr>
            </w:pPr>
            <w:r w:rsidRPr="005D55BC">
              <w:rPr>
                <w:rFonts w:eastAsia="Calibri" w:cs="Arial"/>
                <w:b/>
                <w:szCs w:val="24"/>
              </w:rPr>
              <w:t>S</w:t>
            </w:r>
          </w:p>
        </w:tc>
        <w:tc>
          <w:tcPr>
            <w:tcW w:w="1346" w:type="pct"/>
            <w:shd w:val="clear" w:color="auto" w:fill="auto"/>
            <w:vAlign w:val="center"/>
          </w:tcPr>
          <w:p w14:paraId="7A96445E" w14:textId="77777777" w:rsidR="002B0713" w:rsidRPr="005D55BC" w:rsidRDefault="002B0713" w:rsidP="0001784E">
            <w:pPr>
              <w:ind w:left="0"/>
              <w:rPr>
                <w:rFonts w:eastAsia="Calibri" w:cs="Arial"/>
                <w:szCs w:val="24"/>
              </w:rPr>
            </w:pPr>
            <w:r w:rsidRPr="005D55BC">
              <w:rPr>
                <w:rFonts w:eastAsia="Calibri" w:cs="Arial"/>
                <w:szCs w:val="24"/>
              </w:rPr>
              <w:t>Study leave</w:t>
            </w:r>
          </w:p>
        </w:tc>
        <w:tc>
          <w:tcPr>
            <w:tcW w:w="3257" w:type="pct"/>
            <w:tcBorders>
              <w:right w:val="single" w:sz="12" w:space="0" w:color="auto"/>
            </w:tcBorders>
            <w:shd w:val="clear" w:color="auto" w:fill="auto"/>
            <w:vAlign w:val="center"/>
          </w:tcPr>
          <w:p w14:paraId="71C9B18C" w14:textId="1134E584" w:rsidR="002B0713" w:rsidRPr="005D55BC" w:rsidRDefault="00FE7B9F" w:rsidP="0001784E">
            <w:pPr>
              <w:ind w:left="0"/>
              <w:rPr>
                <w:rFonts w:eastAsia="Calibri" w:cs="Arial"/>
                <w:szCs w:val="24"/>
              </w:rPr>
            </w:pPr>
            <w:r w:rsidRPr="005D55BC">
              <w:rPr>
                <w:rFonts w:eastAsia="Calibri" w:cs="Arial"/>
                <w:szCs w:val="24"/>
              </w:rPr>
              <w:t>Pupil</w:t>
            </w:r>
            <w:r w:rsidR="002B0713" w:rsidRPr="005D55BC">
              <w:rPr>
                <w:rFonts w:eastAsia="Calibri" w:cs="Arial"/>
                <w:szCs w:val="24"/>
              </w:rPr>
              <w:t xml:space="preserve"> is on study leave during </w:t>
            </w:r>
            <w:r w:rsidR="0033576C" w:rsidRPr="005D55BC">
              <w:rPr>
                <w:rFonts w:eastAsia="Calibri" w:cs="Arial"/>
                <w:szCs w:val="24"/>
              </w:rPr>
              <w:t>their public</w:t>
            </w:r>
            <w:r w:rsidR="002B0713" w:rsidRPr="005D55BC">
              <w:rPr>
                <w:rFonts w:eastAsia="Calibri" w:cs="Arial"/>
                <w:szCs w:val="24"/>
              </w:rPr>
              <w:t xml:space="preserve"> examinations</w:t>
            </w:r>
          </w:p>
        </w:tc>
      </w:tr>
      <w:tr w:rsidR="00A52466" w:rsidRPr="0001784E" w14:paraId="30063092" w14:textId="77777777" w:rsidTr="0078524A">
        <w:tc>
          <w:tcPr>
            <w:tcW w:w="397" w:type="pct"/>
            <w:tcBorders>
              <w:left w:val="single" w:sz="12" w:space="0" w:color="auto"/>
              <w:bottom w:val="single" w:sz="12" w:space="0" w:color="auto"/>
            </w:tcBorders>
            <w:shd w:val="clear" w:color="auto" w:fill="auto"/>
            <w:vAlign w:val="center"/>
          </w:tcPr>
          <w:p w14:paraId="4DC3F5CE" w14:textId="77777777" w:rsidR="002B0713" w:rsidRPr="005D55BC" w:rsidRDefault="002B0713" w:rsidP="0001784E">
            <w:pPr>
              <w:ind w:left="0"/>
              <w:rPr>
                <w:rFonts w:eastAsia="Calibri" w:cs="Arial"/>
                <w:b/>
                <w:szCs w:val="24"/>
              </w:rPr>
            </w:pPr>
            <w:r w:rsidRPr="005D55BC">
              <w:rPr>
                <w:rFonts w:eastAsia="Calibri" w:cs="Arial"/>
                <w:b/>
                <w:szCs w:val="24"/>
              </w:rPr>
              <w:t>T</w:t>
            </w:r>
          </w:p>
        </w:tc>
        <w:tc>
          <w:tcPr>
            <w:tcW w:w="1346" w:type="pct"/>
            <w:tcBorders>
              <w:bottom w:val="single" w:sz="12" w:space="0" w:color="auto"/>
            </w:tcBorders>
            <w:shd w:val="clear" w:color="auto" w:fill="auto"/>
            <w:vAlign w:val="center"/>
          </w:tcPr>
          <w:p w14:paraId="71B9AC1C" w14:textId="0792E7E7" w:rsidR="002B0713" w:rsidRPr="005D55BC" w:rsidRDefault="001C4E95" w:rsidP="0001784E">
            <w:pPr>
              <w:ind w:left="0"/>
              <w:rPr>
                <w:rFonts w:eastAsia="Calibri" w:cs="Arial"/>
                <w:szCs w:val="24"/>
              </w:rPr>
            </w:pPr>
            <w:r w:rsidRPr="005D55BC">
              <w:rPr>
                <w:rFonts w:eastAsia="Calibri" w:cs="Arial"/>
                <w:szCs w:val="24"/>
              </w:rPr>
              <w:t>Parent travelling for occupational purposes</w:t>
            </w:r>
          </w:p>
        </w:tc>
        <w:tc>
          <w:tcPr>
            <w:tcW w:w="3257" w:type="pct"/>
            <w:tcBorders>
              <w:bottom w:val="single" w:sz="12" w:space="0" w:color="auto"/>
              <w:right w:val="single" w:sz="12" w:space="0" w:color="auto"/>
            </w:tcBorders>
            <w:shd w:val="clear" w:color="auto" w:fill="auto"/>
            <w:vAlign w:val="center"/>
          </w:tcPr>
          <w:p w14:paraId="7B0CAAED" w14:textId="07343C60" w:rsidR="002B0713" w:rsidRPr="005D55BC" w:rsidRDefault="001C4E95" w:rsidP="0001784E">
            <w:pPr>
              <w:ind w:left="0"/>
              <w:rPr>
                <w:rFonts w:eastAsia="Calibri" w:cs="Arial"/>
                <w:szCs w:val="24"/>
              </w:rPr>
            </w:pPr>
            <w:r w:rsidRPr="005D55BC">
              <w:rPr>
                <w:rFonts w:eastAsia="Calibri" w:cs="Arial"/>
                <w:szCs w:val="24"/>
              </w:rPr>
              <w:t>Pupil is a mobile child and their parent(s) is travelling in the course of their trade or business and the pupil is travelling with them</w:t>
            </w:r>
          </w:p>
        </w:tc>
      </w:tr>
      <w:tr w:rsidR="00B2360B" w:rsidRPr="0001784E" w14:paraId="2D0F72B2" w14:textId="77777777" w:rsidTr="0078524A">
        <w:tc>
          <w:tcPr>
            <w:tcW w:w="397" w:type="pct"/>
            <w:tcBorders>
              <w:left w:val="single" w:sz="12" w:space="0" w:color="auto"/>
              <w:bottom w:val="single" w:sz="12" w:space="0" w:color="auto"/>
            </w:tcBorders>
            <w:shd w:val="clear" w:color="auto" w:fill="auto"/>
            <w:vAlign w:val="center"/>
          </w:tcPr>
          <w:p w14:paraId="657A78D6" w14:textId="44AFD468" w:rsidR="00B2360B" w:rsidRPr="005D55BC" w:rsidRDefault="00B2360B" w:rsidP="0001784E">
            <w:pPr>
              <w:ind w:left="0"/>
              <w:rPr>
                <w:rFonts w:eastAsia="Calibri" w:cs="Arial"/>
                <w:b/>
                <w:szCs w:val="24"/>
              </w:rPr>
            </w:pPr>
            <w:r w:rsidRPr="005D55BC">
              <w:rPr>
                <w:rFonts w:eastAsia="Calibri" w:cs="Arial"/>
                <w:b/>
                <w:szCs w:val="24"/>
              </w:rPr>
              <w:t>X</w:t>
            </w:r>
          </w:p>
        </w:tc>
        <w:tc>
          <w:tcPr>
            <w:tcW w:w="1346" w:type="pct"/>
            <w:tcBorders>
              <w:bottom w:val="single" w:sz="12" w:space="0" w:color="auto"/>
            </w:tcBorders>
            <w:shd w:val="clear" w:color="auto" w:fill="auto"/>
            <w:vAlign w:val="center"/>
          </w:tcPr>
          <w:p w14:paraId="267AA6A6" w14:textId="33CD8BE5" w:rsidR="00B2360B" w:rsidRPr="005D55BC" w:rsidRDefault="00154C4C" w:rsidP="0001784E">
            <w:pPr>
              <w:ind w:left="0"/>
              <w:rPr>
                <w:rFonts w:eastAsia="Calibri" w:cs="Arial"/>
                <w:szCs w:val="24"/>
              </w:rPr>
            </w:pPr>
            <w:r w:rsidRPr="005D55BC">
              <w:rPr>
                <w:rFonts w:eastAsia="Calibri" w:cs="Arial"/>
                <w:szCs w:val="24"/>
              </w:rPr>
              <w:t>Non-compulsory school age pupil not required to attend school</w:t>
            </w:r>
          </w:p>
        </w:tc>
        <w:tc>
          <w:tcPr>
            <w:tcW w:w="3257" w:type="pct"/>
            <w:tcBorders>
              <w:bottom w:val="single" w:sz="12" w:space="0" w:color="auto"/>
              <w:right w:val="single" w:sz="12" w:space="0" w:color="auto"/>
            </w:tcBorders>
            <w:shd w:val="clear" w:color="auto" w:fill="auto"/>
            <w:vAlign w:val="center"/>
          </w:tcPr>
          <w:p w14:paraId="4A580047" w14:textId="3EEA5A30" w:rsidR="00B2360B" w:rsidRPr="005D55BC" w:rsidRDefault="00154C4C" w:rsidP="0001784E">
            <w:pPr>
              <w:ind w:left="0"/>
              <w:rPr>
                <w:rFonts w:eastAsia="Calibri" w:cs="Arial"/>
                <w:szCs w:val="24"/>
              </w:rPr>
            </w:pPr>
            <w:r w:rsidRPr="005D55BC">
              <w:rPr>
                <w:rFonts w:eastAsia="Calibri" w:cs="Arial"/>
                <w:szCs w:val="24"/>
              </w:rPr>
              <w:t>Pupil not of compulsory school age to attend school part-time.</w:t>
            </w:r>
          </w:p>
        </w:tc>
      </w:tr>
      <w:tr w:rsidR="00372175" w:rsidRPr="0001784E" w14:paraId="2D44CAE9" w14:textId="77777777" w:rsidTr="0078524A">
        <w:tc>
          <w:tcPr>
            <w:tcW w:w="397" w:type="pct"/>
            <w:tcBorders>
              <w:left w:val="single" w:sz="12" w:space="0" w:color="auto"/>
              <w:bottom w:val="single" w:sz="12" w:space="0" w:color="auto"/>
            </w:tcBorders>
            <w:shd w:val="clear" w:color="auto" w:fill="auto"/>
            <w:vAlign w:val="center"/>
          </w:tcPr>
          <w:p w14:paraId="277BB3A6" w14:textId="1A774E96" w:rsidR="00372175" w:rsidRPr="005D55BC" w:rsidRDefault="00372175" w:rsidP="0001784E">
            <w:pPr>
              <w:ind w:left="0"/>
              <w:rPr>
                <w:rFonts w:eastAsia="Calibri" w:cs="Arial"/>
                <w:b/>
                <w:szCs w:val="24"/>
              </w:rPr>
            </w:pPr>
            <w:r w:rsidRPr="005D55BC">
              <w:rPr>
                <w:rFonts w:eastAsia="Calibri" w:cs="Arial"/>
                <w:b/>
                <w:szCs w:val="24"/>
              </w:rPr>
              <w:t>Y1</w:t>
            </w:r>
          </w:p>
        </w:tc>
        <w:tc>
          <w:tcPr>
            <w:tcW w:w="1346" w:type="pct"/>
            <w:tcBorders>
              <w:bottom w:val="single" w:sz="12" w:space="0" w:color="auto"/>
            </w:tcBorders>
            <w:shd w:val="clear" w:color="auto" w:fill="auto"/>
            <w:vAlign w:val="center"/>
          </w:tcPr>
          <w:p w14:paraId="4FA7C078" w14:textId="5ECBFF8C" w:rsidR="00372175" w:rsidRPr="005D55BC" w:rsidRDefault="009C529B" w:rsidP="0001784E">
            <w:pPr>
              <w:ind w:left="0"/>
              <w:rPr>
                <w:rFonts w:eastAsia="Calibri" w:cs="Arial"/>
                <w:szCs w:val="24"/>
              </w:rPr>
            </w:pPr>
            <w:r w:rsidRPr="005D55BC">
              <w:rPr>
                <w:rFonts w:eastAsia="Calibri" w:cs="Arial"/>
                <w:szCs w:val="24"/>
              </w:rPr>
              <w:t>Unable to attend due to transport normally provided not being available</w:t>
            </w:r>
          </w:p>
        </w:tc>
        <w:tc>
          <w:tcPr>
            <w:tcW w:w="3257" w:type="pct"/>
            <w:tcBorders>
              <w:bottom w:val="single" w:sz="12" w:space="0" w:color="auto"/>
              <w:right w:val="single" w:sz="12" w:space="0" w:color="auto"/>
            </w:tcBorders>
            <w:shd w:val="clear" w:color="auto" w:fill="auto"/>
            <w:vAlign w:val="center"/>
          </w:tcPr>
          <w:p w14:paraId="718F9B46" w14:textId="4E780AAE" w:rsidR="00372175" w:rsidRPr="005D55BC" w:rsidRDefault="009C529B" w:rsidP="009C529B">
            <w:pPr>
              <w:ind w:left="0"/>
              <w:rPr>
                <w:rFonts w:eastAsia="Calibri" w:cs="Arial"/>
                <w:szCs w:val="24"/>
              </w:rPr>
            </w:pPr>
            <w:r w:rsidRPr="005D55BC">
              <w:rPr>
                <w:rFonts w:eastAsia="Calibri" w:cs="Arial"/>
                <w:szCs w:val="24"/>
              </w:rPr>
              <w:t>P</w:t>
            </w:r>
            <w:r w:rsidRPr="009C529B">
              <w:rPr>
                <w:rFonts w:eastAsia="Calibri" w:cs="Arial"/>
                <w:szCs w:val="24"/>
              </w:rPr>
              <w:t>upil is unable to attend because the school is not within walking distance of</w:t>
            </w:r>
            <w:r w:rsidRPr="005D55BC">
              <w:rPr>
                <w:rFonts w:eastAsia="Calibri" w:cs="Arial"/>
                <w:szCs w:val="24"/>
              </w:rPr>
              <w:t xml:space="preserve"> </w:t>
            </w:r>
            <w:r w:rsidRPr="009C529B">
              <w:rPr>
                <w:rFonts w:eastAsia="Calibri" w:cs="Arial"/>
                <w:szCs w:val="24"/>
              </w:rPr>
              <w:t>their home and the transport to and from the school that is normally provided for the pupil</w:t>
            </w:r>
            <w:r w:rsidRPr="005D55BC">
              <w:rPr>
                <w:rFonts w:eastAsia="Calibri" w:cs="Arial"/>
                <w:szCs w:val="24"/>
              </w:rPr>
              <w:t xml:space="preserve"> by the school or local authority is not available</w:t>
            </w:r>
          </w:p>
        </w:tc>
      </w:tr>
      <w:tr w:rsidR="009C529B" w:rsidRPr="0001784E" w14:paraId="4BA62CC4" w14:textId="77777777" w:rsidTr="0078524A">
        <w:tc>
          <w:tcPr>
            <w:tcW w:w="397" w:type="pct"/>
            <w:tcBorders>
              <w:left w:val="single" w:sz="12" w:space="0" w:color="auto"/>
              <w:bottom w:val="single" w:sz="12" w:space="0" w:color="auto"/>
            </w:tcBorders>
            <w:shd w:val="clear" w:color="auto" w:fill="auto"/>
            <w:vAlign w:val="center"/>
          </w:tcPr>
          <w:p w14:paraId="38895F24" w14:textId="26DB0CA4" w:rsidR="009C529B" w:rsidRPr="00BC4CCC" w:rsidRDefault="009C529B" w:rsidP="0001784E">
            <w:pPr>
              <w:ind w:left="0"/>
              <w:rPr>
                <w:rFonts w:eastAsia="Calibri" w:cs="Arial"/>
                <w:b/>
                <w:szCs w:val="24"/>
              </w:rPr>
            </w:pPr>
            <w:r w:rsidRPr="00BC4CCC">
              <w:rPr>
                <w:rFonts w:eastAsia="Calibri" w:cs="Arial"/>
                <w:b/>
                <w:szCs w:val="24"/>
              </w:rPr>
              <w:t>Y2</w:t>
            </w:r>
          </w:p>
        </w:tc>
        <w:tc>
          <w:tcPr>
            <w:tcW w:w="1346" w:type="pct"/>
            <w:tcBorders>
              <w:bottom w:val="single" w:sz="12" w:space="0" w:color="auto"/>
            </w:tcBorders>
            <w:shd w:val="clear" w:color="auto" w:fill="auto"/>
            <w:vAlign w:val="center"/>
          </w:tcPr>
          <w:p w14:paraId="0913CD4F" w14:textId="74349996" w:rsidR="009C529B" w:rsidRPr="00BC4CCC" w:rsidRDefault="00F2419F" w:rsidP="0001784E">
            <w:pPr>
              <w:ind w:left="0"/>
              <w:rPr>
                <w:rFonts w:eastAsia="Calibri" w:cs="Arial"/>
                <w:szCs w:val="24"/>
              </w:rPr>
            </w:pPr>
            <w:r w:rsidRPr="00BC4CCC">
              <w:rPr>
                <w:rFonts w:eastAsia="Calibri" w:cs="Arial"/>
                <w:szCs w:val="24"/>
              </w:rPr>
              <w:t>Unable to attend due to widespread disruption to travel</w:t>
            </w:r>
          </w:p>
        </w:tc>
        <w:tc>
          <w:tcPr>
            <w:tcW w:w="3257" w:type="pct"/>
            <w:tcBorders>
              <w:bottom w:val="single" w:sz="12" w:space="0" w:color="auto"/>
              <w:right w:val="single" w:sz="12" w:space="0" w:color="auto"/>
            </w:tcBorders>
            <w:shd w:val="clear" w:color="auto" w:fill="auto"/>
            <w:vAlign w:val="center"/>
          </w:tcPr>
          <w:p w14:paraId="57B81262" w14:textId="6E3E8A41" w:rsidR="009C529B" w:rsidRPr="00BC4CCC" w:rsidRDefault="00AF64C3" w:rsidP="009C529B">
            <w:pPr>
              <w:ind w:left="0"/>
              <w:rPr>
                <w:rFonts w:eastAsia="Calibri" w:cs="Arial"/>
                <w:szCs w:val="24"/>
              </w:rPr>
            </w:pPr>
            <w:r w:rsidRPr="00BC4CCC">
              <w:rPr>
                <w:rFonts w:eastAsia="Calibri" w:cs="Arial"/>
                <w:szCs w:val="24"/>
              </w:rPr>
              <w:t>Pupil is unable to attend the school because of widespread disruption to travel caused by a local, national, or international emergency</w:t>
            </w:r>
          </w:p>
        </w:tc>
      </w:tr>
      <w:tr w:rsidR="009C529B" w:rsidRPr="0001784E" w14:paraId="258FE38B" w14:textId="77777777" w:rsidTr="0078524A">
        <w:tc>
          <w:tcPr>
            <w:tcW w:w="397" w:type="pct"/>
            <w:tcBorders>
              <w:left w:val="single" w:sz="12" w:space="0" w:color="auto"/>
              <w:bottom w:val="single" w:sz="12" w:space="0" w:color="auto"/>
            </w:tcBorders>
            <w:shd w:val="clear" w:color="auto" w:fill="auto"/>
            <w:vAlign w:val="center"/>
          </w:tcPr>
          <w:p w14:paraId="25F1727D" w14:textId="07D1D2EC" w:rsidR="009C529B" w:rsidRPr="00BC4CCC" w:rsidRDefault="009C529B" w:rsidP="0001784E">
            <w:pPr>
              <w:ind w:left="0"/>
              <w:rPr>
                <w:rFonts w:eastAsia="Calibri" w:cs="Arial"/>
                <w:b/>
                <w:szCs w:val="24"/>
              </w:rPr>
            </w:pPr>
            <w:r w:rsidRPr="00BC4CCC">
              <w:rPr>
                <w:rFonts w:eastAsia="Calibri" w:cs="Arial"/>
                <w:b/>
                <w:szCs w:val="24"/>
              </w:rPr>
              <w:t>Y3</w:t>
            </w:r>
          </w:p>
        </w:tc>
        <w:tc>
          <w:tcPr>
            <w:tcW w:w="1346" w:type="pct"/>
            <w:tcBorders>
              <w:bottom w:val="single" w:sz="12" w:space="0" w:color="auto"/>
            </w:tcBorders>
            <w:shd w:val="clear" w:color="auto" w:fill="auto"/>
            <w:vAlign w:val="center"/>
          </w:tcPr>
          <w:p w14:paraId="3AC1F4AF" w14:textId="1755D9BD" w:rsidR="009C529B" w:rsidRPr="00BC4CCC" w:rsidRDefault="00AF64C3" w:rsidP="0001784E">
            <w:pPr>
              <w:ind w:left="0"/>
              <w:rPr>
                <w:rFonts w:eastAsia="Calibri" w:cs="Arial"/>
                <w:szCs w:val="24"/>
              </w:rPr>
            </w:pPr>
            <w:r w:rsidRPr="00BC4CCC">
              <w:rPr>
                <w:rFonts w:eastAsia="Calibri" w:cs="Arial"/>
                <w:szCs w:val="24"/>
              </w:rPr>
              <w:t>Unable to attend due to part of the school premises being closed</w:t>
            </w:r>
          </w:p>
        </w:tc>
        <w:tc>
          <w:tcPr>
            <w:tcW w:w="3257" w:type="pct"/>
            <w:tcBorders>
              <w:bottom w:val="single" w:sz="12" w:space="0" w:color="auto"/>
              <w:right w:val="single" w:sz="12" w:space="0" w:color="auto"/>
            </w:tcBorders>
            <w:shd w:val="clear" w:color="auto" w:fill="auto"/>
            <w:vAlign w:val="center"/>
          </w:tcPr>
          <w:p w14:paraId="3DD4BE28" w14:textId="29618545" w:rsidR="009C529B" w:rsidRPr="00BC4CCC" w:rsidRDefault="00AF64C3" w:rsidP="009C529B">
            <w:pPr>
              <w:ind w:left="0"/>
              <w:rPr>
                <w:rFonts w:eastAsia="Calibri" w:cs="Arial"/>
                <w:szCs w:val="24"/>
              </w:rPr>
            </w:pPr>
            <w:r w:rsidRPr="00BC4CCC">
              <w:rPr>
                <w:rFonts w:eastAsia="Calibri" w:cs="Arial"/>
                <w:szCs w:val="24"/>
              </w:rPr>
              <w:t>Part of the school premises is unavoidably out of use</w:t>
            </w:r>
          </w:p>
        </w:tc>
      </w:tr>
      <w:tr w:rsidR="009C529B" w:rsidRPr="0001784E" w14:paraId="17F96DDE" w14:textId="77777777" w:rsidTr="0078524A">
        <w:tc>
          <w:tcPr>
            <w:tcW w:w="397" w:type="pct"/>
            <w:tcBorders>
              <w:left w:val="single" w:sz="12" w:space="0" w:color="auto"/>
              <w:bottom w:val="single" w:sz="12" w:space="0" w:color="auto"/>
            </w:tcBorders>
            <w:shd w:val="clear" w:color="auto" w:fill="auto"/>
            <w:vAlign w:val="center"/>
          </w:tcPr>
          <w:p w14:paraId="237FBA2F" w14:textId="28A60527" w:rsidR="009C529B" w:rsidRPr="00BC4CCC" w:rsidRDefault="009C529B" w:rsidP="0001784E">
            <w:pPr>
              <w:ind w:left="0"/>
              <w:rPr>
                <w:rFonts w:eastAsia="Calibri" w:cs="Arial"/>
                <w:b/>
                <w:szCs w:val="24"/>
              </w:rPr>
            </w:pPr>
            <w:r w:rsidRPr="00BC4CCC">
              <w:rPr>
                <w:rFonts w:eastAsia="Calibri" w:cs="Arial"/>
                <w:b/>
                <w:szCs w:val="24"/>
              </w:rPr>
              <w:t>Y4</w:t>
            </w:r>
          </w:p>
        </w:tc>
        <w:tc>
          <w:tcPr>
            <w:tcW w:w="1346" w:type="pct"/>
            <w:tcBorders>
              <w:bottom w:val="single" w:sz="12" w:space="0" w:color="auto"/>
            </w:tcBorders>
            <w:shd w:val="clear" w:color="auto" w:fill="auto"/>
            <w:vAlign w:val="center"/>
          </w:tcPr>
          <w:p w14:paraId="761657E4" w14:textId="680A1B81" w:rsidR="009C529B" w:rsidRPr="00BC4CCC" w:rsidRDefault="00AF64C3" w:rsidP="0001784E">
            <w:pPr>
              <w:ind w:left="0"/>
              <w:rPr>
                <w:rFonts w:eastAsia="Calibri" w:cs="Arial"/>
                <w:szCs w:val="24"/>
              </w:rPr>
            </w:pPr>
            <w:r w:rsidRPr="00BC4CCC">
              <w:rPr>
                <w:rFonts w:eastAsia="Calibri" w:cs="Arial"/>
                <w:szCs w:val="24"/>
              </w:rPr>
              <w:t>Unable to attend due to the whole school site being unexpectedly closed</w:t>
            </w:r>
          </w:p>
        </w:tc>
        <w:tc>
          <w:tcPr>
            <w:tcW w:w="3257" w:type="pct"/>
            <w:tcBorders>
              <w:bottom w:val="single" w:sz="12" w:space="0" w:color="auto"/>
              <w:right w:val="single" w:sz="12" w:space="0" w:color="auto"/>
            </w:tcBorders>
            <w:shd w:val="clear" w:color="auto" w:fill="auto"/>
            <w:vAlign w:val="center"/>
          </w:tcPr>
          <w:p w14:paraId="5236B638" w14:textId="704ABFAB" w:rsidR="009C529B" w:rsidRPr="00BC4CCC" w:rsidRDefault="00980519" w:rsidP="009C529B">
            <w:pPr>
              <w:ind w:left="0"/>
              <w:rPr>
                <w:rFonts w:eastAsia="Calibri" w:cs="Arial"/>
                <w:szCs w:val="24"/>
              </w:rPr>
            </w:pPr>
            <w:r w:rsidRPr="00BC4CCC">
              <w:rPr>
                <w:rFonts w:eastAsia="Calibri" w:cs="Arial"/>
                <w:szCs w:val="24"/>
              </w:rPr>
              <w:t>Where a school was planned to be open for a session, but the school is closed unexpectedly (e.g. due to adverse weather)</w:t>
            </w:r>
          </w:p>
        </w:tc>
      </w:tr>
      <w:tr w:rsidR="009C529B" w:rsidRPr="0001784E" w14:paraId="5189AA05" w14:textId="77777777" w:rsidTr="0078524A">
        <w:tc>
          <w:tcPr>
            <w:tcW w:w="397" w:type="pct"/>
            <w:tcBorders>
              <w:left w:val="single" w:sz="12" w:space="0" w:color="auto"/>
              <w:bottom w:val="single" w:sz="12" w:space="0" w:color="auto"/>
            </w:tcBorders>
            <w:shd w:val="clear" w:color="auto" w:fill="auto"/>
            <w:vAlign w:val="center"/>
          </w:tcPr>
          <w:p w14:paraId="1AA03E46" w14:textId="70961703" w:rsidR="009C529B" w:rsidRPr="00BC4CCC" w:rsidRDefault="009C529B" w:rsidP="0001784E">
            <w:pPr>
              <w:ind w:left="0"/>
              <w:rPr>
                <w:rFonts w:eastAsia="Calibri" w:cs="Arial"/>
                <w:b/>
                <w:szCs w:val="24"/>
              </w:rPr>
            </w:pPr>
            <w:r w:rsidRPr="00BC4CCC">
              <w:rPr>
                <w:rFonts w:eastAsia="Calibri" w:cs="Arial"/>
                <w:b/>
                <w:szCs w:val="24"/>
              </w:rPr>
              <w:t>Y5</w:t>
            </w:r>
          </w:p>
        </w:tc>
        <w:tc>
          <w:tcPr>
            <w:tcW w:w="1346" w:type="pct"/>
            <w:tcBorders>
              <w:bottom w:val="single" w:sz="12" w:space="0" w:color="auto"/>
            </w:tcBorders>
            <w:shd w:val="clear" w:color="auto" w:fill="auto"/>
            <w:vAlign w:val="center"/>
          </w:tcPr>
          <w:p w14:paraId="1081BFD3" w14:textId="5490B7AE" w:rsidR="009C529B" w:rsidRPr="00BC4CCC" w:rsidRDefault="00980519" w:rsidP="0001784E">
            <w:pPr>
              <w:ind w:left="0"/>
              <w:rPr>
                <w:rFonts w:eastAsia="Calibri" w:cs="Arial"/>
                <w:szCs w:val="24"/>
              </w:rPr>
            </w:pPr>
            <w:r w:rsidRPr="00BC4CCC">
              <w:rPr>
                <w:rFonts w:eastAsia="Calibri" w:cs="Arial"/>
                <w:szCs w:val="24"/>
              </w:rPr>
              <w:t>Unable to attend as pupil is in criminal justice detention</w:t>
            </w:r>
          </w:p>
        </w:tc>
        <w:tc>
          <w:tcPr>
            <w:tcW w:w="3257" w:type="pct"/>
            <w:tcBorders>
              <w:bottom w:val="single" w:sz="12" w:space="0" w:color="auto"/>
              <w:right w:val="single" w:sz="12" w:space="0" w:color="auto"/>
            </w:tcBorders>
            <w:shd w:val="clear" w:color="auto" w:fill="auto"/>
            <w:vAlign w:val="center"/>
          </w:tcPr>
          <w:p w14:paraId="29DBB3F8" w14:textId="77777777" w:rsidR="00224E41" w:rsidRPr="00BC4CCC" w:rsidRDefault="00224E41" w:rsidP="009C529B">
            <w:pPr>
              <w:ind w:left="0"/>
              <w:rPr>
                <w:rFonts w:eastAsia="Calibri" w:cs="Arial"/>
                <w:szCs w:val="24"/>
              </w:rPr>
            </w:pPr>
            <w:r w:rsidRPr="00BC4CCC">
              <w:rPr>
                <w:rFonts w:eastAsia="Calibri" w:cs="Arial"/>
                <w:szCs w:val="24"/>
              </w:rPr>
              <w:t xml:space="preserve">Pupil is unable to attend the school because they are: </w:t>
            </w:r>
          </w:p>
          <w:p w14:paraId="06B66187" w14:textId="77777777" w:rsidR="00224E41" w:rsidRPr="00BC4CCC" w:rsidRDefault="00224E41" w:rsidP="009C529B">
            <w:pPr>
              <w:ind w:left="0"/>
              <w:rPr>
                <w:rFonts w:eastAsia="Calibri" w:cs="Arial"/>
                <w:szCs w:val="24"/>
              </w:rPr>
            </w:pPr>
            <w:r w:rsidRPr="00BC4CCC">
              <w:rPr>
                <w:rFonts w:eastAsia="Calibri" w:cs="Arial"/>
                <w:szCs w:val="24"/>
              </w:rPr>
              <w:t xml:space="preserve">• in police detention, </w:t>
            </w:r>
          </w:p>
          <w:p w14:paraId="5CA8C490" w14:textId="1DC81917" w:rsidR="009C529B" w:rsidRPr="00BC4CCC" w:rsidRDefault="00224E41" w:rsidP="009C529B">
            <w:pPr>
              <w:ind w:left="0"/>
              <w:rPr>
                <w:rFonts w:eastAsia="Calibri" w:cs="Arial"/>
                <w:szCs w:val="24"/>
              </w:rPr>
            </w:pPr>
            <w:r w:rsidRPr="00BC4CCC">
              <w:rPr>
                <w:rFonts w:eastAsia="Calibri" w:cs="Arial"/>
                <w:szCs w:val="24"/>
              </w:rPr>
              <w:t>• remanded to youth detention, awaiting trial or sentencing, or • detained under a sentence of detention</w:t>
            </w:r>
          </w:p>
        </w:tc>
      </w:tr>
      <w:tr w:rsidR="009C529B" w:rsidRPr="0001784E" w14:paraId="7813CA8A" w14:textId="77777777" w:rsidTr="0078524A">
        <w:tc>
          <w:tcPr>
            <w:tcW w:w="397" w:type="pct"/>
            <w:tcBorders>
              <w:left w:val="single" w:sz="12" w:space="0" w:color="auto"/>
              <w:bottom w:val="single" w:sz="12" w:space="0" w:color="auto"/>
            </w:tcBorders>
            <w:shd w:val="clear" w:color="auto" w:fill="auto"/>
            <w:vAlign w:val="center"/>
          </w:tcPr>
          <w:p w14:paraId="320FC82A" w14:textId="1053FF4D" w:rsidR="009C529B" w:rsidRPr="00BC4CCC" w:rsidRDefault="009C529B" w:rsidP="0001784E">
            <w:pPr>
              <w:ind w:left="0"/>
              <w:rPr>
                <w:rFonts w:eastAsia="Calibri" w:cs="Arial"/>
                <w:b/>
                <w:szCs w:val="24"/>
              </w:rPr>
            </w:pPr>
            <w:r w:rsidRPr="00BC4CCC">
              <w:rPr>
                <w:rFonts w:eastAsia="Calibri" w:cs="Arial"/>
                <w:b/>
                <w:szCs w:val="24"/>
              </w:rPr>
              <w:t>Y6</w:t>
            </w:r>
          </w:p>
        </w:tc>
        <w:tc>
          <w:tcPr>
            <w:tcW w:w="1346" w:type="pct"/>
            <w:tcBorders>
              <w:bottom w:val="single" w:sz="12" w:space="0" w:color="auto"/>
            </w:tcBorders>
            <w:shd w:val="clear" w:color="auto" w:fill="auto"/>
            <w:vAlign w:val="center"/>
          </w:tcPr>
          <w:p w14:paraId="227EC0BC" w14:textId="50252784" w:rsidR="009C529B" w:rsidRPr="00BC4CCC" w:rsidRDefault="00224E41" w:rsidP="0001784E">
            <w:pPr>
              <w:ind w:left="0"/>
              <w:rPr>
                <w:rFonts w:eastAsia="Calibri" w:cs="Arial"/>
                <w:szCs w:val="24"/>
              </w:rPr>
            </w:pPr>
            <w:r w:rsidRPr="00BC4CCC">
              <w:rPr>
                <w:rFonts w:eastAsia="Calibri" w:cs="Arial"/>
                <w:szCs w:val="24"/>
              </w:rPr>
              <w:t>Unable to attend in accordance with public health guidance or law</w:t>
            </w:r>
          </w:p>
        </w:tc>
        <w:tc>
          <w:tcPr>
            <w:tcW w:w="3257" w:type="pct"/>
            <w:tcBorders>
              <w:bottom w:val="single" w:sz="12" w:space="0" w:color="auto"/>
              <w:right w:val="single" w:sz="12" w:space="0" w:color="auto"/>
            </w:tcBorders>
            <w:shd w:val="clear" w:color="auto" w:fill="auto"/>
            <w:vAlign w:val="center"/>
          </w:tcPr>
          <w:p w14:paraId="4982A743" w14:textId="77777777" w:rsidR="00BC4CCC" w:rsidRPr="00BC4CCC" w:rsidRDefault="00BC4CCC" w:rsidP="009C529B">
            <w:pPr>
              <w:ind w:left="0"/>
              <w:rPr>
                <w:rFonts w:eastAsia="Calibri" w:cs="Arial"/>
                <w:szCs w:val="24"/>
              </w:rPr>
            </w:pPr>
            <w:r w:rsidRPr="00BC4CCC">
              <w:rPr>
                <w:rFonts w:eastAsia="Calibri" w:cs="Arial"/>
                <w:szCs w:val="24"/>
              </w:rPr>
              <w:t xml:space="preserve">Pupil’s travel to or attendance at the school would be: </w:t>
            </w:r>
          </w:p>
          <w:p w14:paraId="1C2E3FA1" w14:textId="77777777" w:rsidR="00BC4CCC" w:rsidRPr="00BC4CCC" w:rsidRDefault="00BC4CCC" w:rsidP="009C529B">
            <w:pPr>
              <w:ind w:left="0"/>
              <w:rPr>
                <w:rFonts w:eastAsia="Calibri" w:cs="Arial"/>
                <w:szCs w:val="24"/>
              </w:rPr>
            </w:pPr>
            <w:r w:rsidRPr="00BC4CCC">
              <w:rPr>
                <w:rFonts w:eastAsia="Calibri" w:cs="Arial"/>
                <w:szCs w:val="24"/>
              </w:rPr>
              <w:t xml:space="preserve">• contrary to any guidance relating to the incidence or transmission of infection or disease published by the Secretary of State for Health and Social Care (or the equivalent in Scotland, Wales and Northern Ireland), or </w:t>
            </w:r>
          </w:p>
          <w:p w14:paraId="73B4BF17" w14:textId="3457824B" w:rsidR="009C529B" w:rsidRPr="00BC4CCC" w:rsidRDefault="00BC4CCC" w:rsidP="009C529B">
            <w:pPr>
              <w:ind w:left="0"/>
              <w:rPr>
                <w:rFonts w:eastAsia="Calibri" w:cs="Arial"/>
                <w:szCs w:val="24"/>
              </w:rPr>
            </w:pPr>
            <w:r w:rsidRPr="00BC4CCC">
              <w:rPr>
                <w:rFonts w:eastAsia="Calibri" w:cs="Arial"/>
                <w:szCs w:val="24"/>
              </w:rPr>
              <w:t>• prohibited by any legislation relating to the incidence or transmission of infection or disease.</w:t>
            </w:r>
          </w:p>
        </w:tc>
      </w:tr>
      <w:tr w:rsidR="009C529B" w:rsidRPr="0001784E" w14:paraId="59847C7F" w14:textId="77777777" w:rsidTr="0078524A">
        <w:tc>
          <w:tcPr>
            <w:tcW w:w="397" w:type="pct"/>
            <w:tcBorders>
              <w:left w:val="single" w:sz="12" w:space="0" w:color="auto"/>
              <w:bottom w:val="single" w:sz="12" w:space="0" w:color="auto"/>
            </w:tcBorders>
            <w:shd w:val="clear" w:color="auto" w:fill="auto"/>
            <w:vAlign w:val="center"/>
          </w:tcPr>
          <w:p w14:paraId="44489F60" w14:textId="512B1A0C" w:rsidR="009C529B" w:rsidRPr="00BC4CCC" w:rsidRDefault="009C529B" w:rsidP="0001784E">
            <w:pPr>
              <w:ind w:left="0"/>
              <w:rPr>
                <w:rFonts w:eastAsia="Calibri" w:cs="Arial"/>
                <w:b/>
                <w:szCs w:val="24"/>
              </w:rPr>
            </w:pPr>
            <w:r w:rsidRPr="00BC4CCC">
              <w:rPr>
                <w:rFonts w:eastAsia="Calibri" w:cs="Arial"/>
                <w:b/>
                <w:szCs w:val="24"/>
              </w:rPr>
              <w:t>Y7</w:t>
            </w:r>
          </w:p>
        </w:tc>
        <w:tc>
          <w:tcPr>
            <w:tcW w:w="1346" w:type="pct"/>
            <w:tcBorders>
              <w:bottom w:val="single" w:sz="12" w:space="0" w:color="auto"/>
            </w:tcBorders>
            <w:shd w:val="clear" w:color="auto" w:fill="auto"/>
            <w:vAlign w:val="center"/>
          </w:tcPr>
          <w:p w14:paraId="3117069C" w14:textId="4D6806BA" w:rsidR="009C529B" w:rsidRPr="00BC4CCC" w:rsidRDefault="00BC4CCC" w:rsidP="0001784E">
            <w:pPr>
              <w:ind w:left="0"/>
              <w:rPr>
                <w:rFonts w:eastAsia="Calibri" w:cs="Arial"/>
                <w:szCs w:val="24"/>
              </w:rPr>
            </w:pPr>
            <w:r w:rsidRPr="00BC4CCC">
              <w:rPr>
                <w:rFonts w:eastAsia="Calibri" w:cs="Arial"/>
                <w:szCs w:val="24"/>
              </w:rPr>
              <w:t>Unable to attend because of any other unavoidable cause</w:t>
            </w:r>
          </w:p>
        </w:tc>
        <w:tc>
          <w:tcPr>
            <w:tcW w:w="3257" w:type="pct"/>
            <w:tcBorders>
              <w:bottom w:val="single" w:sz="12" w:space="0" w:color="auto"/>
              <w:right w:val="single" w:sz="12" w:space="0" w:color="auto"/>
            </w:tcBorders>
            <w:shd w:val="clear" w:color="auto" w:fill="auto"/>
            <w:vAlign w:val="center"/>
          </w:tcPr>
          <w:p w14:paraId="5B655541" w14:textId="4047F6FF" w:rsidR="009C529B" w:rsidRPr="00BC4CCC" w:rsidRDefault="00BC4CCC" w:rsidP="009C529B">
            <w:pPr>
              <w:ind w:left="0"/>
              <w:rPr>
                <w:rFonts w:eastAsia="Calibri" w:cs="Arial"/>
                <w:szCs w:val="24"/>
              </w:rPr>
            </w:pPr>
            <w:r w:rsidRPr="00BC4CCC">
              <w:rPr>
                <w:rFonts w:eastAsia="Calibri" w:cs="Arial"/>
                <w:szCs w:val="24"/>
              </w:rPr>
              <w:t>An unavoidable cause, that is not covered by one of the other ‘unable to attend’ codes detailed above, is preventing the pupil from attending the school.</w:t>
            </w:r>
          </w:p>
        </w:tc>
      </w:tr>
    </w:tbl>
    <w:p w14:paraId="71902931" w14:textId="77777777" w:rsidR="00BC4CCC" w:rsidRDefault="00BC4CCC">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16"/>
        <w:gridCol w:w="2770"/>
        <w:gridCol w:w="6702"/>
      </w:tblGrid>
      <w:tr w:rsidR="002B0713" w:rsidRPr="0001784E" w14:paraId="355A83E9" w14:textId="77777777" w:rsidTr="00891247">
        <w:tc>
          <w:tcPr>
            <w:tcW w:w="5000" w:type="pct"/>
            <w:gridSpan w:val="3"/>
            <w:tcBorders>
              <w:top w:val="single" w:sz="12" w:space="0" w:color="auto"/>
              <w:left w:val="single" w:sz="12" w:space="0" w:color="auto"/>
              <w:right w:val="single" w:sz="12" w:space="0" w:color="auto"/>
            </w:tcBorders>
            <w:shd w:val="clear" w:color="auto" w:fill="auto"/>
            <w:vAlign w:val="center"/>
          </w:tcPr>
          <w:p w14:paraId="78822F39" w14:textId="57E11930" w:rsidR="002B0713" w:rsidRPr="007A09CC" w:rsidRDefault="00D807DF" w:rsidP="0001784E">
            <w:pPr>
              <w:ind w:left="0"/>
              <w:rPr>
                <w:rFonts w:eastAsia="Calibri" w:cs="Arial"/>
                <w:szCs w:val="24"/>
                <w:u w:val="single"/>
              </w:rPr>
            </w:pPr>
            <w:r>
              <w:rPr>
                <w:rFonts w:eastAsia="Calibri" w:cs="Arial"/>
                <w:b/>
                <w:szCs w:val="24"/>
                <w:u w:val="single"/>
              </w:rPr>
              <w:lastRenderedPageBreak/>
              <w:t>Absent - u</w:t>
            </w:r>
            <w:r w:rsidR="002B0713" w:rsidRPr="007A09CC">
              <w:rPr>
                <w:rFonts w:eastAsia="Calibri" w:cs="Arial"/>
                <w:b/>
                <w:szCs w:val="24"/>
                <w:u w:val="single"/>
              </w:rPr>
              <w:t>nauthorised absence</w:t>
            </w:r>
          </w:p>
        </w:tc>
      </w:tr>
      <w:tr w:rsidR="00A52466" w:rsidRPr="0001784E" w14:paraId="3279CB9F" w14:textId="77777777" w:rsidTr="0078524A">
        <w:tc>
          <w:tcPr>
            <w:tcW w:w="397" w:type="pct"/>
            <w:tcBorders>
              <w:left w:val="single" w:sz="12" w:space="0" w:color="auto"/>
            </w:tcBorders>
            <w:shd w:val="clear" w:color="auto" w:fill="auto"/>
            <w:vAlign w:val="center"/>
          </w:tcPr>
          <w:p w14:paraId="6C835231" w14:textId="77777777" w:rsidR="002B0713" w:rsidRPr="005D55BC" w:rsidRDefault="002B0713" w:rsidP="0001784E">
            <w:pPr>
              <w:ind w:left="0"/>
              <w:rPr>
                <w:rFonts w:eastAsia="Calibri" w:cs="Arial"/>
                <w:b/>
                <w:szCs w:val="24"/>
              </w:rPr>
            </w:pPr>
            <w:r w:rsidRPr="005D55BC">
              <w:rPr>
                <w:rFonts w:eastAsia="Calibri" w:cs="Arial"/>
                <w:b/>
                <w:szCs w:val="24"/>
              </w:rPr>
              <w:t>G</w:t>
            </w:r>
          </w:p>
        </w:tc>
        <w:tc>
          <w:tcPr>
            <w:tcW w:w="1346" w:type="pct"/>
            <w:shd w:val="clear" w:color="auto" w:fill="auto"/>
            <w:vAlign w:val="center"/>
          </w:tcPr>
          <w:p w14:paraId="04F505C2" w14:textId="77777777" w:rsidR="002B0713" w:rsidRPr="005D55BC" w:rsidRDefault="002B0713" w:rsidP="0001784E">
            <w:pPr>
              <w:ind w:left="0"/>
              <w:rPr>
                <w:rFonts w:eastAsia="Calibri" w:cs="Arial"/>
                <w:szCs w:val="24"/>
              </w:rPr>
            </w:pPr>
            <w:r w:rsidRPr="005D55BC">
              <w:rPr>
                <w:rFonts w:eastAsia="Calibri" w:cs="Arial"/>
                <w:szCs w:val="24"/>
              </w:rPr>
              <w:t>Unauthorised holiday</w:t>
            </w:r>
          </w:p>
        </w:tc>
        <w:tc>
          <w:tcPr>
            <w:tcW w:w="3257" w:type="pct"/>
            <w:tcBorders>
              <w:right w:val="single" w:sz="12" w:space="0" w:color="auto"/>
            </w:tcBorders>
            <w:shd w:val="clear" w:color="auto" w:fill="auto"/>
            <w:vAlign w:val="center"/>
          </w:tcPr>
          <w:p w14:paraId="46EAA2F1" w14:textId="0B11A043" w:rsidR="002B0713" w:rsidRPr="005D55BC" w:rsidRDefault="002B0713" w:rsidP="0001784E">
            <w:pPr>
              <w:ind w:left="0"/>
              <w:rPr>
                <w:rFonts w:eastAsia="Calibri" w:cs="Arial"/>
                <w:szCs w:val="24"/>
              </w:rPr>
            </w:pPr>
            <w:r w:rsidRPr="005D55BC">
              <w:rPr>
                <w:rFonts w:eastAsia="Calibri" w:cs="Arial"/>
                <w:szCs w:val="24"/>
              </w:rPr>
              <w:t>Pupil is on a holiday that was not approved by school</w:t>
            </w:r>
            <w:r w:rsidR="002A0DB9" w:rsidRPr="005D55BC">
              <w:rPr>
                <w:rFonts w:eastAsia="Calibri" w:cs="Arial"/>
                <w:szCs w:val="24"/>
              </w:rPr>
              <w:t xml:space="preserve"> or in excess of the period </w:t>
            </w:r>
            <w:r w:rsidR="001D10C2" w:rsidRPr="005D55BC">
              <w:rPr>
                <w:rFonts w:eastAsia="Calibri" w:cs="Arial"/>
                <w:szCs w:val="24"/>
              </w:rPr>
              <w:t>authorised by the school</w:t>
            </w:r>
          </w:p>
        </w:tc>
      </w:tr>
      <w:tr w:rsidR="00A52466" w:rsidRPr="0001784E" w14:paraId="1926B5EE" w14:textId="77777777" w:rsidTr="0078524A">
        <w:tc>
          <w:tcPr>
            <w:tcW w:w="397" w:type="pct"/>
            <w:tcBorders>
              <w:left w:val="single" w:sz="12" w:space="0" w:color="auto"/>
            </w:tcBorders>
            <w:shd w:val="clear" w:color="auto" w:fill="auto"/>
            <w:vAlign w:val="center"/>
          </w:tcPr>
          <w:p w14:paraId="058564F6" w14:textId="77777777" w:rsidR="002B0713" w:rsidRPr="005D55BC" w:rsidRDefault="002B0713" w:rsidP="0001784E">
            <w:pPr>
              <w:ind w:left="0"/>
              <w:rPr>
                <w:rFonts w:eastAsia="Calibri" w:cs="Arial"/>
                <w:b/>
                <w:szCs w:val="24"/>
              </w:rPr>
            </w:pPr>
            <w:r w:rsidRPr="005D55BC">
              <w:rPr>
                <w:rFonts w:eastAsia="Calibri" w:cs="Arial"/>
                <w:b/>
                <w:szCs w:val="24"/>
              </w:rPr>
              <w:t>N</w:t>
            </w:r>
          </w:p>
        </w:tc>
        <w:tc>
          <w:tcPr>
            <w:tcW w:w="1346" w:type="pct"/>
            <w:shd w:val="clear" w:color="auto" w:fill="auto"/>
            <w:vAlign w:val="center"/>
          </w:tcPr>
          <w:p w14:paraId="697EEECE" w14:textId="77777777" w:rsidR="002B0713" w:rsidRPr="005D55BC" w:rsidRDefault="002B0713" w:rsidP="0001784E">
            <w:pPr>
              <w:ind w:left="0"/>
              <w:rPr>
                <w:rFonts w:eastAsia="Calibri" w:cs="Arial"/>
                <w:szCs w:val="24"/>
              </w:rPr>
            </w:pPr>
            <w:r w:rsidRPr="005D55BC">
              <w:rPr>
                <w:rFonts w:eastAsia="Calibri" w:cs="Arial"/>
                <w:szCs w:val="24"/>
              </w:rPr>
              <w:t>Reason not provided</w:t>
            </w:r>
          </w:p>
        </w:tc>
        <w:tc>
          <w:tcPr>
            <w:tcW w:w="3257" w:type="pct"/>
            <w:tcBorders>
              <w:right w:val="single" w:sz="12" w:space="0" w:color="auto"/>
            </w:tcBorders>
            <w:shd w:val="clear" w:color="auto" w:fill="auto"/>
            <w:vAlign w:val="center"/>
          </w:tcPr>
          <w:p w14:paraId="459C52F1" w14:textId="77777777" w:rsidR="002B0713" w:rsidRPr="005D55BC" w:rsidRDefault="002B0713" w:rsidP="0001784E">
            <w:pPr>
              <w:ind w:left="0"/>
              <w:rPr>
                <w:rFonts w:eastAsia="Calibri" w:cs="Arial"/>
                <w:szCs w:val="24"/>
              </w:rPr>
            </w:pPr>
            <w:r w:rsidRPr="005D55BC">
              <w:rPr>
                <w:rFonts w:eastAsia="Calibri" w:cs="Arial"/>
                <w:szCs w:val="24"/>
              </w:rPr>
              <w:t>Pupil is absent for an unknown reason (this code should be amended when the reason emerges, or replaced with code O if no reason for absence has been provided after a reasonable amount of time)</w:t>
            </w:r>
          </w:p>
        </w:tc>
      </w:tr>
      <w:tr w:rsidR="00A52466" w:rsidRPr="0001784E" w14:paraId="0926B5E3" w14:textId="77777777" w:rsidTr="00EE761A">
        <w:tc>
          <w:tcPr>
            <w:tcW w:w="397" w:type="pct"/>
            <w:tcBorders>
              <w:left w:val="single" w:sz="12" w:space="0" w:color="auto"/>
              <w:bottom w:val="single" w:sz="4" w:space="0" w:color="auto"/>
            </w:tcBorders>
            <w:shd w:val="clear" w:color="auto" w:fill="auto"/>
            <w:vAlign w:val="center"/>
          </w:tcPr>
          <w:p w14:paraId="7D1E1EC9" w14:textId="77777777" w:rsidR="002B0713" w:rsidRPr="005D55BC" w:rsidRDefault="002B0713" w:rsidP="0001784E">
            <w:pPr>
              <w:ind w:left="0"/>
              <w:rPr>
                <w:rFonts w:eastAsia="Calibri" w:cs="Arial"/>
                <w:b/>
                <w:szCs w:val="24"/>
              </w:rPr>
            </w:pPr>
            <w:r w:rsidRPr="005D55BC">
              <w:rPr>
                <w:rFonts w:eastAsia="Calibri" w:cs="Arial"/>
                <w:b/>
                <w:szCs w:val="24"/>
              </w:rPr>
              <w:t>O</w:t>
            </w:r>
          </w:p>
        </w:tc>
        <w:tc>
          <w:tcPr>
            <w:tcW w:w="1346" w:type="pct"/>
            <w:tcBorders>
              <w:bottom w:val="single" w:sz="4" w:space="0" w:color="auto"/>
            </w:tcBorders>
            <w:shd w:val="clear" w:color="auto" w:fill="auto"/>
            <w:vAlign w:val="center"/>
          </w:tcPr>
          <w:p w14:paraId="078FEF1F" w14:textId="77777777" w:rsidR="002B0713" w:rsidRPr="005D55BC" w:rsidRDefault="002B0713" w:rsidP="0001784E">
            <w:pPr>
              <w:ind w:left="0"/>
              <w:rPr>
                <w:rFonts w:eastAsia="Calibri" w:cs="Arial"/>
                <w:szCs w:val="24"/>
              </w:rPr>
            </w:pPr>
            <w:r w:rsidRPr="005D55BC">
              <w:rPr>
                <w:rFonts w:eastAsia="Calibri" w:cs="Arial"/>
                <w:szCs w:val="24"/>
              </w:rPr>
              <w:t>Unauthorised absence</w:t>
            </w:r>
          </w:p>
        </w:tc>
        <w:tc>
          <w:tcPr>
            <w:tcW w:w="3257" w:type="pct"/>
            <w:tcBorders>
              <w:bottom w:val="single" w:sz="4" w:space="0" w:color="auto"/>
              <w:right w:val="single" w:sz="12" w:space="0" w:color="auto"/>
            </w:tcBorders>
            <w:shd w:val="clear" w:color="auto" w:fill="auto"/>
            <w:vAlign w:val="center"/>
          </w:tcPr>
          <w:p w14:paraId="37D53388" w14:textId="77777777" w:rsidR="002B0713" w:rsidRPr="005D55BC" w:rsidRDefault="002B0713" w:rsidP="0001784E">
            <w:pPr>
              <w:ind w:left="0"/>
              <w:rPr>
                <w:rFonts w:eastAsia="Calibri" w:cs="Arial"/>
                <w:szCs w:val="24"/>
              </w:rPr>
            </w:pPr>
            <w:r w:rsidRPr="005D55BC">
              <w:rPr>
                <w:rFonts w:eastAsia="Calibri" w:cs="Arial"/>
                <w:szCs w:val="24"/>
              </w:rPr>
              <w:t>School is not satisfied with reason for pupil's absence</w:t>
            </w:r>
          </w:p>
        </w:tc>
      </w:tr>
      <w:tr w:rsidR="00A52466" w:rsidRPr="0001784E" w14:paraId="3AD56D3F" w14:textId="77777777" w:rsidTr="00EE761A">
        <w:tc>
          <w:tcPr>
            <w:tcW w:w="397" w:type="pct"/>
            <w:tcBorders>
              <w:left w:val="single" w:sz="12" w:space="0" w:color="auto"/>
              <w:bottom w:val="single" w:sz="4" w:space="0" w:color="auto"/>
            </w:tcBorders>
            <w:shd w:val="clear" w:color="auto" w:fill="auto"/>
            <w:vAlign w:val="center"/>
          </w:tcPr>
          <w:p w14:paraId="2D1C71E6" w14:textId="77777777" w:rsidR="002B0713" w:rsidRPr="005D55BC" w:rsidRDefault="002B0713" w:rsidP="0001784E">
            <w:pPr>
              <w:ind w:left="0"/>
              <w:rPr>
                <w:rFonts w:eastAsia="Calibri" w:cs="Arial"/>
                <w:b/>
                <w:szCs w:val="24"/>
              </w:rPr>
            </w:pPr>
            <w:r w:rsidRPr="005D55BC">
              <w:rPr>
                <w:rFonts w:eastAsia="Calibri" w:cs="Arial"/>
                <w:b/>
                <w:szCs w:val="24"/>
              </w:rPr>
              <w:t>U</w:t>
            </w:r>
          </w:p>
        </w:tc>
        <w:tc>
          <w:tcPr>
            <w:tcW w:w="1346" w:type="pct"/>
            <w:tcBorders>
              <w:bottom w:val="single" w:sz="4" w:space="0" w:color="auto"/>
            </w:tcBorders>
            <w:shd w:val="clear" w:color="auto" w:fill="auto"/>
            <w:vAlign w:val="center"/>
          </w:tcPr>
          <w:p w14:paraId="374A5361" w14:textId="77777777" w:rsidR="002B0713" w:rsidRPr="005D55BC" w:rsidRDefault="002B0713" w:rsidP="0001784E">
            <w:pPr>
              <w:ind w:left="0"/>
              <w:rPr>
                <w:rFonts w:eastAsia="Calibri" w:cs="Arial"/>
                <w:szCs w:val="24"/>
              </w:rPr>
            </w:pPr>
            <w:r w:rsidRPr="005D55BC">
              <w:rPr>
                <w:rFonts w:eastAsia="Calibri" w:cs="Arial"/>
                <w:szCs w:val="24"/>
              </w:rPr>
              <w:t>Arrival after registration</w:t>
            </w:r>
          </w:p>
        </w:tc>
        <w:tc>
          <w:tcPr>
            <w:tcW w:w="3257" w:type="pct"/>
            <w:tcBorders>
              <w:bottom w:val="single" w:sz="4" w:space="0" w:color="auto"/>
              <w:right w:val="single" w:sz="12" w:space="0" w:color="auto"/>
            </w:tcBorders>
            <w:shd w:val="clear" w:color="auto" w:fill="auto"/>
            <w:vAlign w:val="center"/>
          </w:tcPr>
          <w:p w14:paraId="396D8D60" w14:textId="77777777" w:rsidR="002B0713" w:rsidRPr="005D55BC" w:rsidRDefault="002B0713" w:rsidP="0001784E">
            <w:pPr>
              <w:ind w:left="0"/>
              <w:rPr>
                <w:rFonts w:eastAsia="Calibri" w:cs="Arial"/>
                <w:szCs w:val="24"/>
              </w:rPr>
            </w:pPr>
            <w:r w:rsidRPr="005D55BC">
              <w:rPr>
                <w:rFonts w:eastAsia="Calibri" w:cs="Arial"/>
                <w:szCs w:val="24"/>
              </w:rPr>
              <w:t>Pupil arrived at school after the register closed</w:t>
            </w:r>
          </w:p>
        </w:tc>
      </w:tr>
      <w:tr w:rsidR="00D807DF" w:rsidRPr="0001784E" w14:paraId="40ACEC61" w14:textId="77777777" w:rsidTr="00EE761A">
        <w:tc>
          <w:tcPr>
            <w:tcW w:w="5000" w:type="pct"/>
            <w:gridSpan w:val="3"/>
            <w:tcBorders>
              <w:top w:val="single" w:sz="4" w:space="0" w:color="auto"/>
              <w:left w:val="single" w:sz="12" w:space="0" w:color="auto"/>
              <w:bottom w:val="single" w:sz="4" w:space="0" w:color="auto"/>
              <w:right w:val="single" w:sz="12" w:space="0" w:color="auto"/>
            </w:tcBorders>
            <w:shd w:val="clear" w:color="auto" w:fill="auto"/>
            <w:vAlign w:val="center"/>
          </w:tcPr>
          <w:p w14:paraId="77F65878" w14:textId="0C17F12D" w:rsidR="00D807DF" w:rsidRPr="00D807DF" w:rsidRDefault="00D807DF" w:rsidP="0001784E">
            <w:pPr>
              <w:ind w:left="0"/>
              <w:rPr>
                <w:rFonts w:eastAsia="Calibri" w:cs="Arial"/>
                <w:b/>
                <w:bCs/>
                <w:szCs w:val="24"/>
                <w:u w:val="single"/>
              </w:rPr>
            </w:pPr>
            <w:r w:rsidRPr="00D807DF">
              <w:rPr>
                <w:rFonts w:eastAsia="Calibri" w:cs="Arial"/>
                <w:b/>
                <w:bCs/>
                <w:szCs w:val="24"/>
                <w:u w:val="single"/>
              </w:rPr>
              <w:t>Administrative Codes</w:t>
            </w:r>
          </w:p>
        </w:tc>
      </w:tr>
      <w:tr w:rsidR="005D55BC" w:rsidRPr="0001784E" w14:paraId="5580F2B2" w14:textId="77777777" w:rsidTr="006476D3">
        <w:tc>
          <w:tcPr>
            <w:tcW w:w="397" w:type="pct"/>
            <w:tcBorders>
              <w:left w:val="single" w:sz="12" w:space="0" w:color="auto"/>
              <w:bottom w:val="single" w:sz="4" w:space="0" w:color="auto"/>
            </w:tcBorders>
            <w:shd w:val="clear" w:color="auto" w:fill="auto"/>
            <w:vAlign w:val="center"/>
          </w:tcPr>
          <w:p w14:paraId="77430B30" w14:textId="2FAE429E" w:rsidR="005D55BC" w:rsidRPr="0001784E" w:rsidRDefault="005D55BC" w:rsidP="0001784E">
            <w:pPr>
              <w:ind w:left="0"/>
              <w:rPr>
                <w:rFonts w:eastAsia="Calibri" w:cs="Arial"/>
                <w:b/>
                <w:szCs w:val="24"/>
              </w:rPr>
            </w:pPr>
            <w:r>
              <w:rPr>
                <w:rFonts w:eastAsia="Calibri" w:cs="Arial"/>
                <w:b/>
                <w:szCs w:val="24"/>
              </w:rPr>
              <w:t>Z</w:t>
            </w:r>
          </w:p>
        </w:tc>
        <w:tc>
          <w:tcPr>
            <w:tcW w:w="1346" w:type="pct"/>
            <w:tcBorders>
              <w:bottom w:val="single" w:sz="4" w:space="0" w:color="auto"/>
            </w:tcBorders>
            <w:shd w:val="clear" w:color="auto" w:fill="auto"/>
            <w:vAlign w:val="center"/>
          </w:tcPr>
          <w:p w14:paraId="62112A58" w14:textId="7AC5D00A" w:rsidR="005D55BC" w:rsidRPr="0001784E" w:rsidRDefault="00437DFB" w:rsidP="0001784E">
            <w:pPr>
              <w:ind w:left="0"/>
              <w:rPr>
                <w:rFonts w:eastAsia="Calibri" w:cs="Arial"/>
                <w:szCs w:val="24"/>
              </w:rPr>
            </w:pPr>
            <w:r w:rsidRPr="00437DFB">
              <w:rPr>
                <w:rFonts w:eastAsia="Calibri" w:cs="Arial"/>
                <w:szCs w:val="24"/>
              </w:rPr>
              <w:t>Prospective pupil not on admission register</w:t>
            </w:r>
          </w:p>
        </w:tc>
        <w:tc>
          <w:tcPr>
            <w:tcW w:w="3257" w:type="pct"/>
            <w:tcBorders>
              <w:bottom w:val="single" w:sz="4" w:space="0" w:color="auto"/>
              <w:right w:val="single" w:sz="12" w:space="0" w:color="auto"/>
            </w:tcBorders>
            <w:shd w:val="clear" w:color="auto" w:fill="auto"/>
            <w:vAlign w:val="center"/>
          </w:tcPr>
          <w:p w14:paraId="47926030" w14:textId="6E504493" w:rsidR="005D55BC" w:rsidRPr="0001784E" w:rsidRDefault="00437DFB" w:rsidP="0001784E">
            <w:pPr>
              <w:ind w:left="0"/>
              <w:rPr>
                <w:rFonts w:eastAsia="Calibri" w:cs="Arial"/>
                <w:szCs w:val="24"/>
              </w:rPr>
            </w:pPr>
            <w:r w:rsidRPr="00437DFB">
              <w:rPr>
                <w:rFonts w:eastAsia="Calibri" w:cs="Arial"/>
                <w:szCs w:val="24"/>
              </w:rPr>
              <w:t>To enable schools to set up registers in advance of pupils joining the school to ease administration burdens.</w:t>
            </w:r>
          </w:p>
        </w:tc>
      </w:tr>
      <w:tr w:rsidR="00A52466" w:rsidRPr="0001784E" w14:paraId="7CA785A7" w14:textId="77777777" w:rsidTr="006476D3">
        <w:tc>
          <w:tcPr>
            <w:tcW w:w="397" w:type="pct"/>
            <w:tcBorders>
              <w:top w:val="single" w:sz="4" w:space="0" w:color="auto"/>
              <w:left w:val="single" w:sz="12" w:space="0" w:color="auto"/>
              <w:bottom w:val="single" w:sz="12" w:space="0" w:color="auto"/>
            </w:tcBorders>
            <w:shd w:val="clear" w:color="auto" w:fill="auto"/>
            <w:vAlign w:val="center"/>
          </w:tcPr>
          <w:p w14:paraId="055BEE4B" w14:textId="77777777" w:rsidR="002B0713" w:rsidRPr="0001784E" w:rsidRDefault="002B0713" w:rsidP="0001784E">
            <w:pPr>
              <w:ind w:left="0"/>
              <w:rPr>
                <w:rFonts w:eastAsia="Calibri" w:cs="Arial"/>
                <w:b/>
                <w:szCs w:val="24"/>
              </w:rPr>
            </w:pPr>
            <w:r w:rsidRPr="0001784E">
              <w:rPr>
                <w:rFonts w:eastAsia="Calibri" w:cs="Arial"/>
                <w:b/>
                <w:szCs w:val="24"/>
              </w:rPr>
              <w:t>#</w:t>
            </w:r>
          </w:p>
        </w:tc>
        <w:tc>
          <w:tcPr>
            <w:tcW w:w="1346" w:type="pct"/>
            <w:tcBorders>
              <w:top w:val="single" w:sz="4" w:space="0" w:color="auto"/>
              <w:bottom w:val="single" w:sz="12" w:space="0" w:color="auto"/>
            </w:tcBorders>
            <w:shd w:val="clear" w:color="auto" w:fill="auto"/>
            <w:vAlign w:val="center"/>
          </w:tcPr>
          <w:p w14:paraId="32D160E1" w14:textId="77777777" w:rsidR="002B0713" w:rsidRPr="0001784E" w:rsidRDefault="002B0713" w:rsidP="0001784E">
            <w:pPr>
              <w:ind w:left="0"/>
              <w:rPr>
                <w:rFonts w:eastAsia="Calibri" w:cs="Arial"/>
                <w:szCs w:val="24"/>
              </w:rPr>
            </w:pPr>
            <w:r w:rsidRPr="0001784E">
              <w:rPr>
                <w:rFonts w:eastAsia="Calibri" w:cs="Arial"/>
                <w:szCs w:val="24"/>
              </w:rPr>
              <w:t>Planned school closure</w:t>
            </w:r>
          </w:p>
        </w:tc>
        <w:tc>
          <w:tcPr>
            <w:tcW w:w="3257" w:type="pct"/>
            <w:tcBorders>
              <w:top w:val="single" w:sz="4" w:space="0" w:color="auto"/>
              <w:bottom w:val="single" w:sz="12" w:space="0" w:color="auto"/>
              <w:right w:val="single" w:sz="12" w:space="0" w:color="auto"/>
            </w:tcBorders>
            <w:shd w:val="clear" w:color="auto" w:fill="auto"/>
            <w:vAlign w:val="center"/>
          </w:tcPr>
          <w:p w14:paraId="257E62F8" w14:textId="74DC276F" w:rsidR="002B0713" w:rsidRPr="0001784E" w:rsidRDefault="002B0713" w:rsidP="0001784E">
            <w:pPr>
              <w:ind w:left="0"/>
              <w:rPr>
                <w:rFonts w:eastAsia="Calibri" w:cs="Arial"/>
                <w:szCs w:val="24"/>
              </w:rPr>
            </w:pPr>
            <w:r w:rsidRPr="0001784E">
              <w:rPr>
                <w:rFonts w:eastAsia="Calibri" w:cs="Arial"/>
                <w:szCs w:val="24"/>
              </w:rPr>
              <w:t>Whole or partial school closure due to half-term/bank holiday/INSET day</w:t>
            </w:r>
            <w:r w:rsidR="001D10C2" w:rsidRPr="0001784E">
              <w:rPr>
                <w:rFonts w:eastAsia="Calibri" w:cs="Arial"/>
                <w:szCs w:val="24"/>
              </w:rPr>
              <w:t>/use as a polling station</w:t>
            </w:r>
          </w:p>
        </w:tc>
      </w:tr>
    </w:tbl>
    <w:p w14:paraId="5E99D833" w14:textId="1052D27A" w:rsidR="002B0713" w:rsidRPr="0001784E" w:rsidRDefault="002B0713" w:rsidP="0001784E">
      <w:pPr>
        <w:ind w:left="0"/>
        <w:rPr>
          <w:rFonts w:eastAsia="Calibri" w:cs="Arial"/>
          <w:szCs w:val="24"/>
        </w:rPr>
      </w:pPr>
    </w:p>
    <w:p w14:paraId="366E4A5D" w14:textId="77777777" w:rsidR="00891247" w:rsidRPr="0001784E" w:rsidRDefault="00891247" w:rsidP="0001784E">
      <w:pPr>
        <w:ind w:left="0"/>
        <w:rPr>
          <w:rFonts w:eastAsia="Calibri" w:cs="Arial"/>
          <w:szCs w:val="24"/>
        </w:rPr>
        <w:sectPr w:rsidR="00891247" w:rsidRPr="0001784E" w:rsidSect="0048479E">
          <w:headerReference w:type="even" r:id="rId35"/>
          <w:headerReference w:type="default" r:id="rId36"/>
          <w:footerReference w:type="default" r:id="rId37"/>
          <w:headerReference w:type="first" r:id="rId38"/>
          <w:pgSz w:w="11906" w:h="16838"/>
          <w:pgMar w:top="680" w:right="794" w:bottom="680" w:left="794" w:header="454" w:footer="454" w:gutter="0"/>
          <w:pgNumType w:start="1"/>
          <w:cols w:space="708"/>
          <w:docGrid w:linePitch="360"/>
        </w:sectPr>
      </w:pPr>
    </w:p>
    <w:p w14:paraId="088A69EC" w14:textId="2F5D93DC" w:rsidR="00891247" w:rsidRPr="0001784E" w:rsidRDefault="00F45968" w:rsidP="0001784E">
      <w:pPr>
        <w:ind w:left="0"/>
        <w:rPr>
          <w:rFonts w:eastAsia="Calibri" w:cs="Arial"/>
          <w:b/>
          <w:bCs/>
          <w:szCs w:val="24"/>
        </w:rPr>
      </w:pPr>
      <w:bookmarkStart w:id="16" w:name="FC1"/>
      <w:r w:rsidRPr="0001784E">
        <w:rPr>
          <w:rFonts w:eastAsia="Calibri" w:cs="Arial"/>
          <w:b/>
          <w:bCs/>
          <w:szCs w:val="24"/>
        </w:rPr>
        <w:lastRenderedPageBreak/>
        <w:t>Flowchart 1:</w:t>
      </w:r>
      <w:r w:rsidR="00891247" w:rsidRPr="0001784E">
        <w:rPr>
          <w:rFonts w:eastAsia="Calibri" w:cs="Arial"/>
          <w:b/>
          <w:bCs/>
          <w:szCs w:val="24"/>
        </w:rPr>
        <w:t xml:space="preserve"> Attendance Escalation of Intervention</w:t>
      </w:r>
      <w:r w:rsidR="00832AA7" w:rsidRPr="0001784E">
        <w:rPr>
          <w:rFonts w:eastAsia="Calibri" w:cs="Arial"/>
          <w:b/>
          <w:bCs/>
          <w:szCs w:val="24"/>
        </w:rPr>
        <w:t xml:space="preserve"> - ABSENCES</w:t>
      </w:r>
    </w:p>
    <w:bookmarkEnd w:id="16"/>
    <w:p w14:paraId="72929721" w14:textId="515E021F" w:rsidR="009E09ED" w:rsidRPr="0001784E" w:rsidRDefault="009E09ED" w:rsidP="0001784E">
      <w:pPr>
        <w:ind w:left="0"/>
        <w:rPr>
          <w:rFonts w:eastAsia="Calibri" w:cs="Arial"/>
          <w:bCs/>
          <w:szCs w:val="24"/>
        </w:rPr>
      </w:pPr>
      <w:r w:rsidRPr="0001784E">
        <w:rPr>
          <w:rFonts w:eastAsia="Calibri" w:cs="Arial"/>
          <w:bCs/>
          <w:szCs w:val="24"/>
        </w:rPr>
        <w:t xml:space="preserve">Attendance </w:t>
      </w:r>
      <w:r w:rsidR="00043185" w:rsidRPr="0001784E">
        <w:rPr>
          <w:rFonts w:eastAsia="Calibri" w:cs="Arial"/>
          <w:bCs/>
          <w:szCs w:val="24"/>
        </w:rPr>
        <w:t>is monitored half termly.  Issues</w:t>
      </w:r>
      <w:r w:rsidRPr="0001784E">
        <w:rPr>
          <w:rFonts w:eastAsia="Calibri" w:cs="Arial"/>
          <w:bCs/>
          <w:szCs w:val="24"/>
        </w:rPr>
        <w:t xml:space="preserve"> </w:t>
      </w:r>
      <w:r w:rsidR="00043185" w:rsidRPr="0001784E">
        <w:rPr>
          <w:rFonts w:eastAsia="Calibri" w:cs="Arial"/>
          <w:bCs/>
          <w:szCs w:val="24"/>
        </w:rPr>
        <w:t xml:space="preserve">with attendance </w:t>
      </w:r>
      <w:r w:rsidRPr="0001784E">
        <w:rPr>
          <w:rFonts w:eastAsia="Calibri" w:cs="Arial"/>
          <w:bCs/>
          <w:szCs w:val="24"/>
        </w:rPr>
        <w:t xml:space="preserve">can arise at any time so </w:t>
      </w:r>
      <w:r w:rsidR="00832AA7" w:rsidRPr="0001784E">
        <w:rPr>
          <w:rFonts w:eastAsia="Calibri" w:cs="Arial"/>
          <w:bCs/>
          <w:szCs w:val="24"/>
        </w:rPr>
        <w:t>action on concerns can take place at any time in the school year</w:t>
      </w:r>
      <w:r w:rsidR="00043185" w:rsidRPr="0001784E">
        <w:rPr>
          <w:rFonts w:eastAsia="Calibri" w:cs="Arial"/>
          <w:bCs/>
          <w:szCs w:val="24"/>
        </w:rPr>
        <w:t xml:space="preserve"> but may fall in line with monitoring</w:t>
      </w:r>
      <w:r w:rsidR="00832AA7" w:rsidRPr="0001784E">
        <w:rPr>
          <w:rFonts w:eastAsia="Calibri" w:cs="Arial"/>
          <w:bCs/>
          <w:szCs w:val="24"/>
        </w:rPr>
        <w:t>.</w:t>
      </w:r>
    </w:p>
    <w:tbl>
      <w:tblPr>
        <w:tblStyle w:val="TableGrid"/>
        <w:tblW w:w="0" w:type="auto"/>
        <w:tblCellMar>
          <w:top w:w="57" w:type="dxa"/>
          <w:bottom w:w="57" w:type="dxa"/>
        </w:tblCellMar>
        <w:tblLook w:val="04A0" w:firstRow="1" w:lastRow="0" w:firstColumn="1" w:lastColumn="0" w:noHBand="0" w:noVBand="1"/>
      </w:tblPr>
      <w:tblGrid>
        <w:gridCol w:w="1980"/>
        <w:gridCol w:w="6379"/>
        <w:gridCol w:w="1949"/>
      </w:tblGrid>
      <w:tr w:rsidR="007C479F" w:rsidRPr="0001784E" w14:paraId="720C9B48" w14:textId="77777777" w:rsidTr="000E6927">
        <w:tc>
          <w:tcPr>
            <w:tcW w:w="1980" w:type="dxa"/>
            <w:vAlign w:val="center"/>
          </w:tcPr>
          <w:p w14:paraId="67848866" w14:textId="100D389D" w:rsidR="007C479F" w:rsidRPr="0001784E" w:rsidRDefault="007C479F" w:rsidP="0001784E">
            <w:pPr>
              <w:ind w:left="0"/>
              <w:rPr>
                <w:rFonts w:eastAsia="Calibri" w:cs="Arial"/>
                <w:szCs w:val="24"/>
              </w:rPr>
            </w:pPr>
            <w:r w:rsidRPr="0001784E">
              <w:rPr>
                <w:rFonts w:eastAsia="Calibri" w:cs="Arial"/>
                <w:b/>
                <w:szCs w:val="24"/>
              </w:rPr>
              <w:t>% Attendance</w:t>
            </w:r>
          </w:p>
        </w:tc>
        <w:tc>
          <w:tcPr>
            <w:tcW w:w="6379" w:type="dxa"/>
            <w:vAlign w:val="center"/>
          </w:tcPr>
          <w:p w14:paraId="6271A950" w14:textId="457DE359" w:rsidR="007C479F" w:rsidRPr="0001784E" w:rsidRDefault="007C479F" w:rsidP="0001784E">
            <w:pPr>
              <w:ind w:left="0"/>
              <w:rPr>
                <w:rFonts w:eastAsia="Calibri" w:cs="Arial"/>
                <w:szCs w:val="24"/>
              </w:rPr>
            </w:pPr>
            <w:r w:rsidRPr="0001784E">
              <w:rPr>
                <w:rFonts w:eastAsia="Calibri" w:cs="Arial"/>
                <w:b/>
                <w:szCs w:val="24"/>
              </w:rPr>
              <w:t>Level of Intervention</w:t>
            </w:r>
          </w:p>
        </w:tc>
        <w:tc>
          <w:tcPr>
            <w:tcW w:w="1949" w:type="dxa"/>
            <w:vAlign w:val="center"/>
          </w:tcPr>
          <w:p w14:paraId="3D79505C" w14:textId="4289B2B4" w:rsidR="007C479F" w:rsidRPr="0001784E" w:rsidRDefault="007C479F" w:rsidP="0001784E">
            <w:pPr>
              <w:ind w:left="0"/>
              <w:rPr>
                <w:rFonts w:eastAsia="Calibri" w:cs="Arial"/>
                <w:szCs w:val="24"/>
              </w:rPr>
            </w:pPr>
            <w:r w:rsidRPr="0001784E">
              <w:rPr>
                <w:rFonts w:eastAsia="Calibri" w:cs="Arial"/>
                <w:b/>
                <w:szCs w:val="24"/>
              </w:rPr>
              <w:t>Responsibility</w:t>
            </w:r>
          </w:p>
        </w:tc>
      </w:tr>
      <w:tr w:rsidR="007C479F" w:rsidRPr="0001784E" w14:paraId="142C93C2" w14:textId="77777777" w:rsidTr="000E6927">
        <w:tc>
          <w:tcPr>
            <w:tcW w:w="1980" w:type="dxa"/>
            <w:vAlign w:val="center"/>
          </w:tcPr>
          <w:p w14:paraId="0F48FF5B" w14:textId="0C1FE2F1" w:rsidR="007C479F" w:rsidRPr="0001784E" w:rsidRDefault="007C479F" w:rsidP="0001784E">
            <w:pPr>
              <w:ind w:left="0"/>
              <w:rPr>
                <w:rFonts w:eastAsia="Calibri" w:cs="Arial"/>
                <w:b/>
                <w:color w:val="00B050"/>
                <w:szCs w:val="24"/>
              </w:rPr>
            </w:pPr>
            <w:r w:rsidRPr="0001784E">
              <w:rPr>
                <w:rFonts w:eastAsia="Calibri" w:cs="Arial"/>
                <w:b/>
                <w:color w:val="00B050"/>
                <w:szCs w:val="24"/>
              </w:rPr>
              <w:t>100%</w:t>
            </w:r>
          </w:p>
          <w:p w14:paraId="72D9DCFE" w14:textId="57FCE224" w:rsidR="007C479F" w:rsidRPr="0001784E" w:rsidRDefault="006D19A8" w:rsidP="0001784E">
            <w:pPr>
              <w:ind w:left="0"/>
              <w:rPr>
                <w:rFonts w:eastAsia="Calibri" w:cs="Arial"/>
                <w:b/>
                <w:color w:val="00B050"/>
                <w:szCs w:val="24"/>
              </w:rPr>
            </w:pPr>
            <w:r w:rsidRPr="0001784E">
              <w:rPr>
                <w:rFonts w:eastAsia="Calibri" w:cs="Arial"/>
                <w:b/>
                <w:noProof/>
                <w:color w:val="FFC000"/>
                <w:szCs w:val="24"/>
                <w:lang w:eastAsia="en-GB"/>
              </w:rPr>
              <mc:AlternateContent>
                <mc:Choice Requires="wps">
                  <w:drawing>
                    <wp:inline distT="0" distB="0" distL="0" distR="0" wp14:anchorId="5D0532E8" wp14:editId="2451A609">
                      <wp:extent cx="0" cy="514350"/>
                      <wp:effectExtent l="76200" t="0" r="57150" b="57150"/>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4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90E30D" id="_x0000_t32" coordsize="21600,21600" o:spt="32" o:oned="t" path="m,l21600,21600e" filled="f">
                      <v:path arrowok="t" fillok="f" o:connecttype="none"/>
                      <o:lock v:ext="edit" shapetype="t"/>
                    </v:shapetype>
                    <v:shape id="Straight Arrow Connector 4" o:spid="_x0000_s1026" type="#_x0000_t32" style="width:0;height:4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nGywEAAHcDAAAOAAAAZHJzL2Uyb0RvYy54bWysU8Fu2zAMvQ/YPwi6L46zZdiMOD2k6y7d&#10;FqDdBzCSbAuVRYFU4uTvJylpWmy3oToIpEg+ko/U6uY4OnEwxBZ9K+vZXArjFWrr+1b+frz78EUK&#10;juA1OPSmlSfD8mb9/t1qCo1Z4IBOGxIJxHMzhVYOMYamqlgNZgSeYTA+GTukEWJSqa80wZTQR1ct&#10;5vPP1YSkA6EyzOn19myU64LfdUbFX13HJgrXylRbLDeVe5fvar2CpicIg1WXMuA/qhjB+pT0CnUL&#10;EcSe7D9Qo1WEjF2cKRwr7DqrTOkhdVPP/+rmYYBgSi+JHA5XmvjtYNXPw8ZvKZeujv4h3KN6YuFx&#10;M4DvTSng8RTS4OpMVTUFbq4hWeGwJbGbfqBOPrCPWFg4djRmyNSfOBayT1eyzTEKdX5U6XVZf/q4&#10;LHOooHmOC8Txu8FRZKGVHAlsP8QNep8milSXLHC455irguY5ICf1eGedK4N1Xkyt/LpcLEsAo7M6&#10;G7MbU7/bOBIHyKtRTmkxWV67Ee69LmCDAf3tIkewLskiFm4i2cSWMzJnG42Wwpn0G7J0Ls/5C3eZ&#10;rryb3OxQn7aUzVlL0y19XDYxr89rvXi9/Jf1HwAAAP//AwBQSwMEFAAGAAgAAAAhAJkRlgTaAAAA&#10;AQEAAA8AAABkcnMvZG93bnJldi54bWxMj0FPwzAMhe+T+A+RkXbb0nGoRmk6ARNaLyCxIcQxa0wT&#10;0ThVk20dvx7DZVysZz3rvc/lavSdOOIQXSAFi3kGAqkJxlGr4G33NFuCiEmT0V0gVHDGCKvqalLq&#10;woQTveJxm1rBIRQLrcCm1BdSxsai13EeeiT2PsPgdeJ1aKUZ9InDfSdvsiyXXjviBqt7fLTYfG0P&#10;XkFaf5xt/t483LqX3eY5d991Xa+Vml6P93cgEo7pcgy/+IwOFTPtw4FMFJ0CfiT9TfZY7xUsFxnI&#10;qpT/yasfAAAA//8DAFBLAQItABQABgAIAAAAIQC2gziS/gAAAOEBAAATAAAAAAAAAAAAAAAAAAAA&#10;AABbQ29udGVudF9UeXBlc10ueG1sUEsBAi0AFAAGAAgAAAAhADj9If/WAAAAlAEAAAsAAAAAAAAA&#10;AAAAAAAALwEAAF9yZWxzLy5yZWxzUEsBAi0AFAAGAAgAAAAhAOn7ycbLAQAAdwMAAA4AAAAAAAAA&#10;AAAAAAAALgIAAGRycy9lMm9Eb2MueG1sUEsBAi0AFAAGAAgAAAAhAJkRlgTaAAAAAQEAAA8AAAAA&#10;AAAAAAAAAAAAJQQAAGRycy9kb3ducmV2LnhtbFBLBQYAAAAABAAEAPMAAAAsBQAAAAA=&#10;">
                      <v:stroke endarrow="block"/>
                      <w10:anchorlock/>
                    </v:shape>
                  </w:pict>
                </mc:Fallback>
              </mc:AlternateContent>
            </w:r>
            <w:r w:rsidRPr="0001784E">
              <w:rPr>
                <w:rFonts w:eastAsia="Calibri" w:cs="Arial"/>
                <w:b/>
                <w:color w:val="00B050"/>
                <w:szCs w:val="24"/>
              </w:rPr>
              <w:t xml:space="preserve">         </w:t>
            </w:r>
            <w:r w:rsidRPr="0001784E">
              <w:rPr>
                <w:rFonts w:eastAsia="Calibri" w:cs="Arial"/>
                <w:b/>
                <w:noProof/>
                <w:color w:val="00B050"/>
                <w:szCs w:val="24"/>
                <w:lang w:eastAsia="en-GB"/>
              </w:rPr>
              <mc:AlternateContent>
                <mc:Choice Requires="wps">
                  <w:drawing>
                    <wp:inline distT="0" distB="0" distL="0" distR="0" wp14:anchorId="3A85DC8E" wp14:editId="3675CE72">
                      <wp:extent cx="648000" cy="648000"/>
                      <wp:effectExtent l="0" t="0" r="19050" b="19050"/>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00" cy="648000"/>
                              </a:xfrm>
                              <a:prstGeom prst="ellipse">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A70AC9A" id="Oval 5"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1JZAIAAPAEAAAOAAAAZHJzL2Uyb0RvYy54bWysVE1v2zAMvQ/YfxB0X+0ESdcZdYq0QYYB&#10;QRugHXpmZCk2JouapMTpfv0o2UnTdadhF4E0n/jx9Ojrm0Or2V4636Ap+egi50wagVVjtiX//rT8&#10;dMWZD2Aq0GhkyV+k5zezjx+uO1vIMdaoK+kYJTG+6GzJ6xBskWVe1LIFf4FWGgoqdC0Ect02qxx0&#10;lL3V2TjPL7MOXWUdCuk9fV30QT5L+ZWSIjwo5WVguuTUW0inS+cmntnsGoqtA1s3YmgD/qGLFhpD&#10;RU+pFhCA7VzzLlXbCIceVbgQ2GaoVCNkmoGmGeV/TPNYg5VpFiLH2xNN/v+lFff7R7t2sXVvVyh+&#10;eGIk66wvTpHo+AFzUK6NWGqcHRKLLycW5SEwQR8vJ1d5TlwLCg12zAnF8bJ1PnyV2LJolFxq3Vgf&#10;54QC9isfevQRlVpD3VTLRuvkuO3mTju2h/im+W0+Tc9IBfw5TBvWlXw8naRegLSlNARqq7VVyb3Z&#10;cgZ6S6IVwaXab2778yKT5dXodtGDaqhkX3pKU54q9/A05ps8cYoF+Lq/kkJRc9SsNnEYmTQ6DP3K&#10;dLQ2WL2sHXPYi9ZbsWwo2wp8WIMjlRLHtHnhgQ6lkYbFweKsRvfrb98jnsRDUc46Uj0R8XMHTnKm&#10;vxmS1ZfRZBLXJDmT6ecxOe48sjmPmF17h/QII9pxK5IZ8UEfTeWwfaYFnceqFAIjqHZP+eDchX4b&#10;acWFnM8TjFbDQliZRyti8shT5PHp8AzODqoJJLd7PG7IO+X02HjT4HwXUDVJVq+8DiqntUqvMfwC&#10;4t6e+wn1+qOa/QYAAP//AwBQSwMEFAAGAAgAAAAhAMW+5ATYAAAABQEAAA8AAABkcnMvZG93bnJl&#10;di54bWxMj0FLw0AQhe+C/2EZwYvYjQWLxmyKCCIIHkwDvU6zYxLNzobdbZv8e6ci6GWYxxvefK9Y&#10;T25QBwqx92zgZpGBIm687bk1UG+er+9AxYRscfBMBmaKsC7PzwrMrT/yOx2q1CoJ4ZijgS6lMdc6&#10;Nh05jAs/Eov34YPDJDK02gY8Srgb9DLLVtphz/Khw5GeOmq+qr0zcLXd8lTHvvbVHD5fbldv82t9&#10;b8zlxfT4ACrRlP6O4YQv6FAK087v2UY1GJAi6WeevGwpcve76LLQ/+nLbwAAAP//AwBQSwECLQAU&#10;AAYACAAAACEAtoM4kv4AAADhAQAAEwAAAAAAAAAAAAAAAAAAAAAAW0NvbnRlbnRfVHlwZXNdLnht&#10;bFBLAQItABQABgAIAAAAIQA4/SH/1gAAAJQBAAALAAAAAAAAAAAAAAAAAC8BAABfcmVscy8ucmVs&#10;c1BLAQItABQABgAIAAAAIQBj/y1JZAIAAPAEAAAOAAAAAAAAAAAAAAAAAC4CAABkcnMvZTJvRG9j&#10;LnhtbFBLAQItABQABgAIAAAAIQDFvuQE2AAAAAUBAAAPAAAAAAAAAAAAAAAAAL4EAABkcnMvZG93&#10;bnJldi54bWxQSwUGAAAAAAQABADzAAAAwwUAAAAA&#10;" fillcolor="#00b050" strokecolor="#385d8a" strokeweight="2pt">
                      <v:path arrowok="t"/>
                      <w10:anchorlock/>
                    </v:oval>
                  </w:pict>
                </mc:Fallback>
              </mc:AlternateContent>
            </w:r>
          </w:p>
          <w:p w14:paraId="7E78ED9E" w14:textId="4287585D" w:rsidR="007C479F" w:rsidRPr="0001784E" w:rsidRDefault="007C479F" w:rsidP="0001784E">
            <w:pPr>
              <w:ind w:left="0"/>
              <w:rPr>
                <w:rFonts w:eastAsia="Calibri" w:cs="Arial"/>
                <w:b/>
                <w:color w:val="00B050"/>
                <w:szCs w:val="24"/>
              </w:rPr>
            </w:pPr>
            <w:r w:rsidRPr="0001784E">
              <w:rPr>
                <w:rFonts w:eastAsia="Calibri" w:cs="Arial"/>
                <w:b/>
                <w:color w:val="00B050"/>
                <w:szCs w:val="24"/>
              </w:rPr>
              <w:t>Lower Green</w:t>
            </w:r>
          </w:p>
          <w:p w14:paraId="1017F513" w14:textId="334892DF" w:rsidR="007C479F" w:rsidRPr="0001784E" w:rsidRDefault="007C479F" w:rsidP="0001784E">
            <w:pPr>
              <w:ind w:left="0"/>
              <w:rPr>
                <w:rFonts w:eastAsia="Calibri" w:cs="Arial"/>
                <w:szCs w:val="24"/>
              </w:rPr>
            </w:pPr>
            <w:r w:rsidRPr="0001784E">
              <w:rPr>
                <w:rFonts w:eastAsia="Calibri" w:cs="Arial"/>
                <w:b/>
                <w:color w:val="00B050"/>
                <w:szCs w:val="24"/>
              </w:rPr>
              <w:t>96 – 99.9%</w:t>
            </w:r>
          </w:p>
        </w:tc>
        <w:tc>
          <w:tcPr>
            <w:tcW w:w="6379" w:type="dxa"/>
          </w:tcPr>
          <w:p w14:paraId="0987A633" w14:textId="3928DA5D" w:rsidR="007C479F" w:rsidRPr="0001784E" w:rsidRDefault="007C479F" w:rsidP="0001784E">
            <w:pPr>
              <w:ind w:left="0"/>
              <w:rPr>
                <w:rFonts w:eastAsia="Calibri" w:cs="Arial"/>
                <w:b/>
                <w:szCs w:val="24"/>
              </w:rPr>
            </w:pPr>
            <w:r w:rsidRPr="0001784E">
              <w:rPr>
                <w:rFonts w:eastAsia="Calibri" w:cs="Arial"/>
                <w:b/>
                <w:szCs w:val="24"/>
              </w:rPr>
              <w:t>No attendance concerns</w:t>
            </w:r>
            <w:r w:rsidR="002D4A1A" w:rsidRPr="0001784E">
              <w:rPr>
                <w:rFonts w:eastAsia="Calibri" w:cs="Arial"/>
                <w:b/>
                <w:szCs w:val="24"/>
              </w:rPr>
              <w:t>.</w:t>
            </w:r>
          </w:p>
          <w:p w14:paraId="09D849F4" w14:textId="7C79E233" w:rsidR="009E09ED" w:rsidRPr="0001784E" w:rsidRDefault="009E09ED" w:rsidP="00147FDE">
            <w:pPr>
              <w:numPr>
                <w:ilvl w:val="0"/>
                <w:numId w:val="4"/>
              </w:numPr>
              <w:ind w:left="360"/>
              <w:contextualSpacing/>
              <w:rPr>
                <w:rFonts w:eastAsia="Calibri" w:cs="Arial"/>
                <w:bCs/>
                <w:szCs w:val="24"/>
              </w:rPr>
            </w:pPr>
            <w:r w:rsidRPr="0001784E">
              <w:rPr>
                <w:rFonts w:eastAsia="Calibri" w:cs="Arial"/>
                <w:bCs/>
                <w:szCs w:val="24"/>
              </w:rPr>
              <w:t>Analyse the end of term monitoring</w:t>
            </w:r>
            <w:r w:rsidR="000E6927" w:rsidRPr="0001784E">
              <w:rPr>
                <w:rFonts w:eastAsia="Calibri" w:cs="Arial"/>
                <w:bCs/>
                <w:szCs w:val="24"/>
              </w:rPr>
              <w:t>.</w:t>
            </w:r>
          </w:p>
          <w:p w14:paraId="02218FA1" w14:textId="7920359B" w:rsidR="007C479F" w:rsidRPr="0001784E" w:rsidRDefault="007C479F" w:rsidP="0001784E">
            <w:pPr>
              <w:ind w:left="0"/>
              <w:contextualSpacing/>
              <w:rPr>
                <w:rFonts w:eastAsia="Calibri" w:cs="Arial"/>
                <w:bCs/>
                <w:szCs w:val="24"/>
              </w:rPr>
            </w:pPr>
          </w:p>
        </w:tc>
        <w:tc>
          <w:tcPr>
            <w:tcW w:w="1949" w:type="dxa"/>
          </w:tcPr>
          <w:p w14:paraId="5C8FD007" w14:textId="78D53981" w:rsidR="007C479F" w:rsidRPr="0001784E" w:rsidRDefault="00156C27" w:rsidP="0001784E">
            <w:pPr>
              <w:ind w:left="0"/>
              <w:rPr>
                <w:rFonts w:eastAsia="Calibri" w:cs="Arial"/>
                <w:bCs/>
                <w:szCs w:val="24"/>
              </w:rPr>
            </w:pPr>
            <w:r w:rsidRPr="0001784E">
              <w:rPr>
                <w:rFonts w:eastAsia="Calibri" w:cs="Arial"/>
                <w:bCs/>
                <w:szCs w:val="24"/>
              </w:rPr>
              <w:t>The S</w:t>
            </w:r>
            <w:r w:rsidR="007C479F" w:rsidRPr="0001784E">
              <w:rPr>
                <w:rFonts w:eastAsia="Calibri" w:cs="Arial"/>
                <w:bCs/>
                <w:szCs w:val="24"/>
              </w:rPr>
              <w:t xml:space="preserve">chool </w:t>
            </w:r>
            <w:r w:rsidRPr="0001784E">
              <w:rPr>
                <w:rFonts w:eastAsia="Calibri" w:cs="Arial"/>
                <w:bCs/>
                <w:szCs w:val="24"/>
              </w:rPr>
              <w:t>L</w:t>
            </w:r>
            <w:r w:rsidR="007C479F" w:rsidRPr="0001784E">
              <w:rPr>
                <w:rFonts w:eastAsia="Calibri" w:cs="Arial"/>
                <w:bCs/>
                <w:szCs w:val="24"/>
              </w:rPr>
              <w:t>ead</w:t>
            </w:r>
            <w:r w:rsidRPr="0001784E">
              <w:rPr>
                <w:rFonts w:eastAsia="Calibri" w:cs="Arial"/>
                <w:bCs/>
                <w:szCs w:val="24"/>
              </w:rPr>
              <w:t xml:space="preserve"> </w:t>
            </w:r>
            <w:r w:rsidR="007C479F" w:rsidRPr="0001784E">
              <w:rPr>
                <w:rFonts w:eastAsia="Calibri" w:cs="Arial"/>
                <w:bCs/>
                <w:szCs w:val="24"/>
              </w:rPr>
              <w:t>on these actions</w:t>
            </w:r>
          </w:p>
        </w:tc>
      </w:tr>
      <w:tr w:rsidR="00156C27" w:rsidRPr="0001784E" w14:paraId="2E24BE54" w14:textId="77777777" w:rsidTr="000E6927">
        <w:tc>
          <w:tcPr>
            <w:tcW w:w="1980" w:type="dxa"/>
            <w:vAlign w:val="center"/>
          </w:tcPr>
          <w:p w14:paraId="3CAA3E16" w14:textId="1EF00EDE" w:rsidR="00156C27" w:rsidRPr="0001784E" w:rsidRDefault="00156C27" w:rsidP="0001784E">
            <w:pPr>
              <w:ind w:left="0"/>
              <w:rPr>
                <w:rFonts w:eastAsia="Calibri" w:cs="Arial"/>
                <w:b/>
                <w:color w:val="FFC000"/>
                <w:szCs w:val="24"/>
              </w:rPr>
            </w:pPr>
            <w:r w:rsidRPr="0001784E">
              <w:rPr>
                <w:rFonts w:eastAsia="Calibri" w:cs="Arial"/>
                <w:b/>
                <w:color w:val="FFC000"/>
                <w:szCs w:val="24"/>
              </w:rPr>
              <w:t>Upper 94 -95.9%</w:t>
            </w:r>
          </w:p>
          <w:p w14:paraId="387F6A81" w14:textId="207DF5FB" w:rsidR="00156C27" w:rsidRPr="0001784E" w:rsidRDefault="00D31DDB" w:rsidP="0001784E">
            <w:pPr>
              <w:ind w:left="0"/>
              <w:rPr>
                <w:rFonts w:eastAsia="Calibri" w:cs="Arial"/>
                <w:b/>
                <w:color w:val="FFC000"/>
                <w:szCs w:val="24"/>
              </w:rPr>
            </w:pPr>
            <w:r>
              <w:rPr>
                <w:rFonts w:eastAsia="Calibri" w:cs="Arial"/>
                <w:b/>
                <w:color w:val="FFC000"/>
                <w:szCs w:val="24"/>
              </w:rPr>
            </w:r>
            <w:r>
              <w:rPr>
                <w:rFonts w:eastAsia="Calibri" w:cs="Arial"/>
                <w:b/>
                <w:color w:val="FFC000"/>
                <w:szCs w:val="24"/>
              </w:rPr>
              <w:pict w14:anchorId="5D0532E8">
                <v:shapetype id="_x0000_t32" coordsize="21600,21600" o:spt="32" o:oned="t" path="m,l21600,21600e" filled="f">
                  <v:path arrowok="t" fillok="f" o:connecttype="none"/>
                  <o:lock v:ext="edit" shapetype="t"/>
                </v:shapetype>
                <v:shape id="AutoShape 2" o:spid="_x0000_s1027" type="#_x0000_t32" style="width:0;height:40.5pt;visibility:visible;mso-left-percent:-10001;mso-top-percent:-10001;mso-wrap-distance-left:3.17497mm;mso-wrap-distance-right:3.17497mm;mso-position-horizontal:absolute;mso-position-horizontal-relative:char;mso-position-vertical:absolute;mso-position-vertical-relative:line;mso-left-percent:-10001;mso-top-percent:-10001">
                  <v:stroke endarrow="block"/>
                  <w10:wrap type="none"/>
                  <w10:anchorlock/>
                </v:shape>
              </w:pict>
            </w:r>
            <w:r w:rsidR="00156C27" w:rsidRPr="0001784E">
              <w:rPr>
                <w:rFonts w:eastAsia="Calibri" w:cs="Arial"/>
                <w:b/>
                <w:color w:val="FFC000"/>
                <w:szCs w:val="24"/>
              </w:rPr>
              <w:t xml:space="preserve">         </w:t>
            </w:r>
            <w:r w:rsidR="00156C27" w:rsidRPr="0001784E">
              <w:rPr>
                <w:rFonts w:eastAsia="Calibri" w:cs="Arial"/>
                <w:b/>
                <w:noProof/>
                <w:color w:val="FFC000"/>
                <w:szCs w:val="24"/>
                <w:lang w:eastAsia="en-GB"/>
              </w:rPr>
              <mc:AlternateContent>
                <mc:Choice Requires="wps">
                  <w:drawing>
                    <wp:inline distT="0" distB="0" distL="0" distR="0" wp14:anchorId="1C307606" wp14:editId="4493730A">
                      <wp:extent cx="647700" cy="648000"/>
                      <wp:effectExtent l="0" t="0" r="19050" b="19050"/>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648000"/>
                              </a:xfrm>
                              <a:prstGeom prst="ellipse">
                                <a:avLst/>
                              </a:prstGeom>
                              <a:solidFill>
                                <a:srgbClr val="FFC000"/>
                              </a:solidFill>
                              <a:ln w="25400">
                                <a:solidFill>
                                  <a:srgbClr val="385D8A"/>
                                </a:solidFill>
                                <a:round/>
                                <a:headEnd/>
                                <a:tailEnd/>
                              </a:ln>
                            </wps:spPr>
                            <wps:bodyPr rot="0" vert="horz" wrap="square" lIns="91440" tIns="45720" rIns="91440" bIns="45720" anchor="ctr" anchorCtr="0" upright="1">
                              <a:noAutofit/>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0EC5A97" id="Oval 1"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wIZBgIAAA4EAAAOAAAAZHJzL2Uyb0RvYy54bWysU12v0zAMfUfiP0R5Z+3GvqjWXU0bQ0iX&#10;D+nCD8jSdI1I4+Bk68avx8l6twESD4iXyI6dY/v4ZPFwag07KvQabMmHg5wzZSVU2u5L/vXL9tWc&#10;Mx+ErYQBq0p+Vp4/LF++WHSuUCNowFQKGYFYX3Su5E0IrsgyLxvVCj8ApywFa8BWBHJxn1UoOkJv&#10;TTbK82nWAVYOQSrv6XZzCfJlwq9rJcOnuvYqMFNy6i2kE9O5i2e2XIhij8I1WvZtiH/oohXaUtEr&#10;1EYEwQ6o/4BqtUTwUIeBhDaDutZSpRlommH+2zRPjXAqzULkeHelyf8/WPnx+OQ+Y2zdu0eQ3zyz&#10;sG6E3asVInSNEhWVG0aiss754vogOp6esl33ASparTgESBycamwjIE3HTonq85VqdQpM0uV0PJvl&#10;tBBJoel4npMdK4ji+bFDH94paFk0Sq6M0c5HMkQhjo8+XLKfs1L/YHS11cYkB/e7tUF2FLT47XZ9&#10;K+Dv04xlXclHkzHV/zvG6/lkM1/1Tf6CgXCwVdJRJOttbwehzcWmoYzt2YuERW36YgfVmchDuEiS&#10;vhAZDeAPzjqSY8n994NAxZl5b2kBb4bjcdRvcsaT2YgcvI/s7iPCSoIquQzI2cVZh4vqDw71vqFa&#10;wzSwhRWtrdaJz1tffbskurSU/oNEVd/7Kev2jZc/AQAA//8DAFBLAwQUAAYACAAAACEAC+qaUtgA&#10;AAAFAQAADwAAAGRycy9kb3ducmV2LnhtbEyPT0vDQBDF74LfYRnBm91YRSRmU7Si4NGmF2/T7ORP&#10;m50N2U0b++mdilAvwzze8Ob3ssXkOrWnIbSeDdzOElDEpbct1wbWxdvNI6gQkS12nsnANwVY5JcX&#10;GabWH/iT9qtYKwnhkKKBJsY+1TqUDTkMM98Ti1f5wWEUOdTaDniQcNfpeZI8aIcty4cGe1o2VO5W&#10;ozNwrIpiXL+/fEzV8qu66/3Rvt5vjbm+mp6fQEWa4vkYTviCDrkwbfzINqjOgBSJv/PkJXORm79F&#10;55n+T5//AAAA//8DAFBLAQItABQABgAIAAAAIQC2gziS/gAAAOEBAAATAAAAAAAAAAAAAAAAAAAA&#10;AABbQ29udGVudF9UeXBlc10ueG1sUEsBAi0AFAAGAAgAAAAhADj9If/WAAAAlAEAAAsAAAAAAAAA&#10;AAAAAAAALwEAAF9yZWxzLy5yZWxzUEsBAi0AFAAGAAgAAAAhAMXPAhkGAgAADgQAAA4AAAAAAAAA&#10;AAAAAAAALgIAAGRycy9lMm9Eb2MueG1sUEsBAi0AFAAGAAgAAAAhAAvqmlLYAAAABQEAAA8AAAAA&#10;AAAAAAAAAAAAYAQAAGRycy9kb3ducmV2LnhtbFBLBQYAAAAABAAEAPMAAABlBQAAAAA=&#10;" fillcolor="#ffc000" strokecolor="#385d8a" strokeweight="2pt">
                      <w10:anchorlock/>
                    </v:oval>
                  </w:pict>
                </mc:Fallback>
              </mc:AlternateContent>
            </w:r>
          </w:p>
          <w:p w14:paraId="0B25BB7F" w14:textId="77777777" w:rsidR="00156C27" w:rsidRPr="0001784E" w:rsidRDefault="00156C27" w:rsidP="0001784E">
            <w:pPr>
              <w:ind w:left="0"/>
              <w:rPr>
                <w:rFonts w:eastAsia="Calibri" w:cs="Arial"/>
                <w:b/>
                <w:color w:val="FFC000"/>
                <w:szCs w:val="24"/>
              </w:rPr>
            </w:pPr>
            <w:r w:rsidRPr="0001784E">
              <w:rPr>
                <w:rFonts w:eastAsia="Calibri" w:cs="Arial"/>
                <w:b/>
                <w:color w:val="FFC000"/>
                <w:szCs w:val="24"/>
              </w:rPr>
              <w:t>Lower</w:t>
            </w:r>
          </w:p>
          <w:p w14:paraId="79E7C4AB" w14:textId="5E451B2D" w:rsidR="00156C27" w:rsidRPr="0001784E" w:rsidRDefault="00156C27" w:rsidP="0001784E">
            <w:pPr>
              <w:ind w:left="0"/>
              <w:rPr>
                <w:rFonts w:eastAsia="Calibri" w:cs="Arial"/>
                <w:szCs w:val="24"/>
              </w:rPr>
            </w:pPr>
            <w:r w:rsidRPr="0001784E">
              <w:rPr>
                <w:rFonts w:eastAsia="Calibri" w:cs="Arial"/>
                <w:b/>
                <w:color w:val="FFC000"/>
                <w:szCs w:val="24"/>
              </w:rPr>
              <w:t>90 – 93.9%</w:t>
            </w:r>
          </w:p>
        </w:tc>
        <w:tc>
          <w:tcPr>
            <w:tcW w:w="6379" w:type="dxa"/>
          </w:tcPr>
          <w:p w14:paraId="2DD80C17" w14:textId="6F4DEAD6" w:rsidR="002D4A1A" w:rsidRPr="0001784E" w:rsidRDefault="002D4A1A" w:rsidP="0001784E">
            <w:pPr>
              <w:ind w:left="0"/>
              <w:rPr>
                <w:rFonts w:eastAsia="Calibri" w:cs="Arial"/>
                <w:b/>
                <w:szCs w:val="24"/>
              </w:rPr>
            </w:pPr>
            <w:r w:rsidRPr="0001784E">
              <w:rPr>
                <w:rFonts w:eastAsia="Calibri" w:cs="Arial"/>
                <w:b/>
                <w:szCs w:val="24"/>
              </w:rPr>
              <w:t>Attendance concerns.</w:t>
            </w:r>
          </w:p>
          <w:p w14:paraId="1DA012F7" w14:textId="796C6628" w:rsidR="00156C27" w:rsidRPr="0001784E" w:rsidRDefault="00156C27" w:rsidP="00147FDE">
            <w:pPr>
              <w:numPr>
                <w:ilvl w:val="0"/>
                <w:numId w:val="4"/>
              </w:numPr>
              <w:ind w:left="360"/>
              <w:contextualSpacing/>
              <w:rPr>
                <w:rFonts w:eastAsia="Calibri" w:cs="Arial"/>
                <w:bCs/>
                <w:szCs w:val="24"/>
              </w:rPr>
            </w:pPr>
            <w:r w:rsidRPr="0001784E">
              <w:rPr>
                <w:rFonts w:eastAsia="Calibri" w:cs="Arial"/>
                <w:bCs/>
                <w:szCs w:val="24"/>
              </w:rPr>
              <w:t>First day response</w:t>
            </w:r>
            <w:r w:rsidR="006D2CC3" w:rsidRPr="0001784E">
              <w:rPr>
                <w:rFonts w:eastAsia="Calibri" w:cs="Arial"/>
                <w:bCs/>
                <w:szCs w:val="24"/>
              </w:rPr>
              <w:t xml:space="preserve"> to be actioned</w:t>
            </w:r>
            <w:r w:rsidR="002D4A1A" w:rsidRPr="0001784E">
              <w:rPr>
                <w:rFonts w:eastAsia="Calibri" w:cs="Arial"/>
                <w:bCs/>
                <w:szCs w:val="24"/>
              </w:rPr>
              <w:t>.</w:t>
            </w:r>
          </w:p>
          <w:p w14:paraId="21045FC7" w14:textId="1F5621F7" w:rsidR="00156C27" w:rsidRPr="0001784E" w:rsidRDefault="00156C27" w:rsidP="00147FDE">
            <w:pPr>
              <w:numPr>
                <w:ilvl w:val="0"/>
                <w:numId w:val="4"/>
              </w:numPr>
              <w:ind w:left="360"/>
              <w:contextualSpacing/>
              <w:rPr>
                <w:rFonts w:eastAsia="Calibri" w:cs="Arial"/>
                <w:bCs/>
                <w:szCs w:val="24"/>
              </w:rPr>
            </w:pPr>
            <w:r w:rsidRPr="0001784E">
              <w:rPr>
                <w:rFonts w:eastAsia="Calibri" w:cs="Arial"/>
                <w:bCs/>
                <w:szCs w:val="24"/>
              </w:rPr>
              <w:t xml:space="preserve">Speak to </w:t>
            </w:r>
            <w:r w:rsidR="002D4A1A" w:rsidRPr="0001784E">
              <w:rPr>
                <w:rFonts w:eastAsia="Calibri" w:cs="Arial"/>
                <w:bCs/>
                <w:szCs w:val="24"/>
              </w:rPr>
              <w:t xml:space="preserve">the </w:t>
            </w:r>
            <w:r w:rsidRPr="0001784E">
              <w:rPr>
                <w:rFonts w:eastAsia="Calibri" w:cs="Arial"/>
                <w:bCs/>
                <w:szCs w:val="24"/>
              </w:rPr>
              <w:t>individual in school</w:t>
            </w:r>
            <w:r w:rsidR="002D4A1A" w:rsidRPr="0001784E">
              <w:rPr>
                <w:rFonts w:eastAsia="Calibri" w:cs="Arial"/>
                <w:bCs/>
                <w:szCs w:val="24"/>
              </w:rPr>
              <w:t>.</w:t>
            </w:r>
          </w:p>
          <w:p w14:paraId="08569409" w14:textId="232451F7" w:rsidR="000E6927" w:rsidRPr="0001784E" w:rsidRDefault="000E6927" w:rsidP="00147FDE">
            <w:pPr>
              <w:numPr>
                <w:ilvl w:val="0"/>
                <w:numId w:val="4"/>
              </w:numPr>
              <w:ind w:left="360"/>
              <w:contextualSpacing/>
              <w:rPr>
                <w:rFonts w:eastAsia="Calibri" w:cs="Arial"/>
                <w:bCs/>
                <w:szCs w:val="24"/>
              </w:rPr>
            </w:pPr>
            <w:r w:rsidRPr="0001784E">
              <w:rPr>
                <w:rFonts w:eastAsia="Calibri" w:cs="Arial"/>
                <w:bCs/>
                <w:szCs w:val="24"/>
              </w:rPr>
              <w:t>Analyse the end of term monitoring.</w:t>
            </w:r>
          </w:p>
          <w:p w14:paraId="5613A3E0" w14:textId="1412765A" w:rsidR="00156C27" w:rsidRPr="0001784E" w:rsidRDefault="002D4A1A" w:rsidP="00147FDE">
            <w:pPr>
              <w:numPr>
                <w:ilvl w:val="0"/>
                <w:numId w:val="4"/>
              </w:numPr>
              <w:ind w:left="360"/>
              <w:contextualSpacing/>
              <w:rPr>
                <w:rFonts w:eastAsia="Calibri" w:cs="Arial"/>
                <w:bCs/>
                <w:szCs w:val="24"/>
              </w:rPr>
            </w:pPr>
            <w:r w:rsidRPr="0001784E">
              <w:rPr>
                <w:rFonts w:eastAsia="Calibri" w:cs="Arial"/>
                <w:bCs/>
                <w:szCs w:val="24"/>
              </w:rPr>
              <w:t>RAG Attendance Letters to be sent home termly about</w:t>
            </w:r>
            <w:r w:rsidR="00156C27" w:rsidRPr="0001784E">
              <w:rPr>
                <w:rFonts w:eastAsia="Calibri" w:cs="Arial"/>
                <w:bCs/>
                <w:szCs w:val="24"/>
              </w:rPr>
              <w:t xml:space="preserve"> </w:t>
            </w:r>
            <w:r w:rsidRPr="0001784E">
              <w:rPr>
                <w:rFonts w:eastAsia="Calibri" w:cs="Arial"/>
                <w:bCs/>
                <w:szCs w:val="24"/>
              </w:rPr>
              <w:t xml:space="preserve">the </w:t>
            </w:r>
            <w:r w:rsidR="00156C27" w:rsidRPr="0001784E">
              <w:rPr>
                <w:rFonts w:eastAsia="Calibri" w:cs="Arial"/>
                <w:bCs/>
                <w:szCs w:val="24"/>
              </w:rPr>
              <w:t>impact of poor attendance</w:t>
            </w:r>
            <w:r w:rsidRPr="0001784E">
              <w:rPr>
                <w:rFonts w:eastAsia="Calibri" w:cs="Arial"/>
                <w:bCs/>
                <w:szCs w:val="24"/>
              </w:rPr>
              <w:t xml:space="preserve"> (</w:t>
            </w:r>
            <w:r w:rsidR="00156C27" w:rsidRPr="0001784E">
              <w:rPr>
                <w:rFonts w:eastAsia="Calibri" w:cs="Arial"/>
                <w:bCs/>
                <w:szCs w:val="24"/>
              </w:rPr>
              <w:t>Upper or Lower Amber as appropriate</w:t>
            </w:r>
            <w:r w:rsidRPr="0001784E">
              <w:rPr>
                <w:rFonts w:eastAsia="Calibri" w:cs="Arial"/>
                <w:bCs/>
                <w:szCs w:val="24"/>
              </w:rPr>
              <w:t>)</w:t>
            </w:r>
            <w:r w:rsidR="00156C27" w:rsidRPr="0001784E">
              <w:rPr>
                <w:rFonts w:eastAsia="Calibri" w:cs="Arial"/>
                <w:bCs/>
                <w:szCs w:val="24"/>
              </w:rPr>
              <w:t>.</w:t>
            </w:r>
          </w:p>
          <w:p w14:paraId="4B70CF27" w14:textId="4317ED58" w:rsidR="00156C27" w:rsidRPr="0001784E" w:rsidRDefault="009A185A" w:rsidP="00147FDE">
            <w:pPr>
              <w:numPr>
                <w:ilvl w:val="0"/>
                <w:numId w:val="4"/>
              </w:numPr>
              <w:ind w:left="360"/>
              <w:contextualSpacing/>
              <w:rPr>
                <w:rFonts w:eastAsia="Calibri" w:cs="Arial"/>
                <w:bCs/>
                <w:szCs w:val="24"/>
              </w:rPr>
            </w:pPr>
            <w:r>
              <w:rPr>
                <w:rFonts w:eastAsia="Calibri" w:cs="Arial"/>
                <w:bCs/>
                <w:szCs w:val="24"/>
              </w:rPr>
              <w:t>Parents and carers</w:t>
            </w:r>
            <w:r w:rsidR="00156C27" w:rsidRPr="0001784E">
              <w:rPr>
                <w:rFonts w:eastAsia="Calibri" w:cs="Arial"/>
                <w:bCs/>
                <w:szCs w:val="24"/>
              </w:rPr>
              <w:t xml:space="preserve"> </w:t>
            </w:r>
            <w:r w:rsidR="006D2CC3" w:rsidRPr="0001784E">
              <w:rPr>
                <w:rFonts w:eastAsia="Calibri" w:cs="Arial"/>
                <w:bCs/>
                <w:szCs w:val="24"/>
              </w:rPr>
              <w:t xml:space="preserve">to be </w:t>
            </w:r>
            <w:r w:rsidR="00156C27" w:rsidRPr="0001784E">
              <w:rPr>
                <w:rFonts w:eastAsia="Calibri" w:cs="Arial"/>
                <w:bCs/>
                <w:szCs w:val="24"/>
              </w:rPr>
              <w:t xml:space="preserve">invited </w:t>
            </w:r>
            <w:r w:rsidR="002D4A1A" w:rsidRPr="0001784E">
              <w:rPr>
                <w:rFonts w:eastAsia="Calibri" w:cs="Arial"/>
                <w:bCs/>
                <w:szCs w:val="24"/>
              </w:rPr>
              <w:t>to come to s</w:t>
            </w:r>
            <w:r w:rsidR="00156C27" w:rsidRPr="0001784E">
              <w:rPr>
                <w:rFonts w:eastAsia="Calibri" w:cs="Arial"/>
                <w:bCs/>
                <w:szCs w:val="24"/>
              </w:rPr>
              <w:t xml:space="preserve">chool </w:t>
            </w:r>
            <w:r w:rsidR="006D2CC3" w:rsidRPr="0001784E">
              <w:rPr>
                <w:rFonts w:eastAsia="Calibri" w:cs="Arial"/>
                <w:bCs/>
                <w:szCs w:val="24"/>
              </w:rPr>
              <w:t>voluntarily</w:t>
            </w:r>
            <w:r w:rsidR="00156C27" w:rsidRPr="0001784E">
              <w:rPr>
                <w:rFonts w:eastAsia="Calibri" w:cs="Arial"/>
                <w:bCs/>
                <w:szCs w:val="24"/>
              </w:rPr>
              <w:t xml:space="preserve"> </w:t>
            </w:r>
            <w:r w:rsidR="006D2CC3" w:rsidRPr="0001784E">
              <w:rPr>
                <w:rFonts w:eastAsia="Calibri" w:cs="Arial"/>
                <w:bCs/>
                <w:szCs w:val="24"/>
              </w:rPr>
              <w:t>to learn about</w:t>
            </w:r>
            <w:r w:rsidR="00156C27" w:rsidRPr="0001784E">
              <w:rPr>
                <w:rFonts w:eastAsia="Calibri" w:cs="Arial"/>
                <w:bCs/>
                <w:szCs w:val="24"/>
              </w:rPr>
              <w:t xml:space="preserve"> Early Help </w:t>
            </w:r>
            <w:r w:rsidR="002D4A1A" w:rsidRPr="0001784E">
              <w:rPr>
                <w:rFonts w:eastAsia="Calibri" w:cs="Arial"/>
                <w:bCs/>
                <w:szCs w:val="24"/>
              </w:rPr>
              <w:t xml:space="preserve">or other </w:t>
            </w:r>
            <w:r w:rsidR="00156C27" w:rsidRPr="0001784E">
              <w:rPr>
                <w:rFonts w:eastAsia="Calibri" w:cs="Arial"/>
                <w:bCs/>
                <w:szCs w:val="24"/>
              </w:rPr>
              <w:t>support</w:t>
            </w:r>
            <w:r w:rsidR="009E09ED" w:rsidRPr="0001784E">
              <w:rPr>
                <w:rFonts w:eastAsia="Calibri" w:cs="Arial"/>
                <w:bCs/>
                <w:szCs w:val="24"/>
              </w:rPr>
              <w:t xml:space="preserve"> which might </w:t>
            </w:r>
            <w:r w:rsidR="000E6927" w:rsidRPr="0001784E">
              <w:rPr>
                <w:rFonts w:eastAsia="Calibri" w:cs="Arial"/>
                <w:bCs/>
                <w:szCs w:val="24"/>
              </w:rPr>
              <w:t>improve attendance</w:t>
            </w:r>
            <w:r w:rsidR="00156C27" w:rsidRPr="0001784E">
              <w:rPr>
                <w:rFonts w:eastAsia="Calibri" w:cs="Arial"/>
                <w:bCs/>
                <w:szCs w:val="24"/>
              </w:rPr>
              <w:t xml:space="preserve">. </w:t>
            </w:r>
          </w:p>
        </w:tc>
        <w:tc>
          <w:tcPr>
            <w:tcW w:w="1949" w:type="dxa"/>
          </w:tcPr>
          <w:p w14:paraId="41C7EEE6" w14:textId="760E4A01" w:rsidR="00156C27" w:rsidRPr="0001784E" w:rsidRDefault="00156C27" w:rsidP="0001784E">
            <w:pPr>
              <w:ind w:left="0"/>
              <w:rPr>
                <w:rFonts w:eastAsia="Calibri" w:cs="Arial"/>
                <w:bCs/>
                <w:szCs w:val="24"/>
              </w:rPr>
            </w:pPr>
            <w:r w:rsidRPr="0001784E">
              <w:rPr>
                <w:rFonts w:eastAsia="Calibri" w:cs="Arial"/>
                <w:bCs/>
                <w:szCs w:val="24"/>
              </w:rPr>
              <w:t>The School Lead on these actions</w:t>
            </w:r>
          </w:p>
        </w:tc>
      </w:tr>
      <w:tr w:rsidR="00156C27" w:rsidRPr="0001784E" w14:paraId="56D6DC49" w14:textId="77777777" w:rsidTr="000E6927">
        <w:tc>
          <w:tcPr>
            <w:tcW w:w="1980" w:type="dxa"/>
          </w:tcPr>
          <w:p w14:paraId="68BCA898" w14:textId="1B0E93BA" w:rsidR="00156C27" w:rsidRPr="0001784E" w:rsidRDefault="00156C27" w:rsidP="0001784E">
            <w:pPr>
              <w:ind w:left="0"/>
              <w:rPr>
                <w:rFonts w:eastAsia="Calibri" w:cs="Arial"/>
                <w:b/>
                <w:color w:val="FF0000"/>
                <w:szCs w:val="24"/>
              </w:rPr>
            </w:pPr>
            <w:r w:rsidRPr="0001784E">
              <w:rPr>
                <w:rFonts w:eastAsia="Calibri" w:cs="Arial"/>
                <w:b/>
                <w:color w:val="FF0000"/>
                <w:szCs w:val="24"/>
              </w:rPr>
              <w:t>Below 90 %</w:t>
            </w:r>
          </w:p>
          <w:p w14:paraId="35069632" w14:textId="64591B6B" w:rsidR="00156C27" w:rsidRPr="0001784E" w:rsidRDefault="000E6927" w:rsidP="0001784E">
            <w:pPr>
              <w:ind w:left="0"/>
              <w:rPr>
                <w:rFonts w:eastAsia="Calibri" w:cs="Arial"/>
                <w:szCs w:val="24"/>
              </w:rPr>
            </w:pPr>
            <w:r w:rsidRPr="0001784E">
              <w:rPr>
                <w:rFonts w:eastAsia="Calibri" w:cs="Arial"/>
                <w:b/>
                <w:noProof/>
                <w:color w:val="FFC000"/>
                <w:szCs w:val="24"/>
                <w:lang w:eastAsia="en-GB"/>
              </w:rPr>
              <mc:AlternateContent>
                <mc:Choice Requires="wps">
                  <w:drawing>
                    <wp:inline distT="0" distB="0" distL="0" distR="0" wp14:anchorId="2C216DC5" wp14:editId="10C63146">
                      <wp:extent cx="635" cy="514350"/>
                      <wp:effectExtent l="57150" t="9525" r="57150" b="19050"/>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4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A861F5" id="Straight Arrow Connector 2" o:spid="_x0000_s1026" type="#_x0000_t32" style="width:.05pt;height:4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nGywEAAHcDAAAOAAAAZHJzL2Uyb0RvYy54bWysU8Fu2zAMvQ/YPwi6L46zZdiMOD2k6y7d&#10;FqDdBzCSbAuVRYFU4uTvJylpWmy3oToIpEg+ko/U6uY4OnEwxBZ9K+vZXArjFWrr+1b+frz78EUK&#10;juA1OPSmlSfD8mb9/t1qCo1Z4IBOGxIJxHMzhVYOMYamqlgNZgSeYTA+GTukEWJSqa80wZTQR1ct&#10;5vPP1YSkA6EyzOn19myU64LfdUbFX13HJgrXylRbLDeVe5fvar2CpicIg1WXMuA/qhjB+pT0CnUL&#10;EcSe7D9Qo1WEjF2cKRwr7DqrTOkhdVPP/+rmYYBgSi+JHA5XmvjtYNXPw8ZvKZeujv4h3KN6YuFx&#10;M4DvTSng8RTS4OpMVTUFbq4hWeGwJbGbfqBOPrCPWFg4djRmyNSfOBayT1eyzTEKdX5U6XVZf/q4&#10;LHOooHmOC8Txu8FRZKGVHAlsP8QNep8milSXLHC455irguY5ICf1eGedK4N1Xkyt/LpcLEsAo7M6&#10;G7MbU7/bOBIHyKtRTmkxWV67Ee69LmCDAf3tIkewLskiFm4i2cSWMzJnG42Wwpn0G7J0Ls/5C3eZ&#10;rryb3OxQn7aUzVlL0y19XDYxr89rvXi9/Jf1HwAAAP//AwBQSwMEFAAGAAgAAAAhANgKGmrZAAAA&#10;AQEAAA8AAABkcnMvZG93bnJldi54bWxMj8FOwzAQRO9I/QdrK3GjTnuISohTQStELiDRIsRxGy+x&#10;RbyOYrdN+XpML3BZaTSjmbflanSdONIQrGcF81kGgrjx2nKr4G33eLMEESKyxs4zKThTgFU1uSqx&#10;0P7Er3TcxlakEg4FKjAx9oWUoTHkMMx8T5y8Tz84jEkOrdQDnlK56+Qiy3Lp0HJaMNjT2lDztT04&#10;BXHzcTb5e/Nwa192T8+5/a7reqPU9XS8vwMRaYx/YfjFT+hQJaa9P7AOolOQHomXe/HEXsFynoGs&#10;SvmfvPoBAAD//wMAUEsBAi0AFAAGAAgAAAAhALaDOJL+AAAA4QEAABMAAAAAAAAAAAAAAAAAAAAA&#10;AFtDb250ZW50X1R5cGVzXS54bWxQSwECLQAUAAYACAAAACEAOP0h/9YAAACUAQAACwAAAAAAAAAA&#10;AAAAAAAvAQAAX3JlbHMvLnJlbHNQSwECLQAUAAYACAAAACEA6fvJxssBAAB3AwAADgAAAAAAAAAA&#10;AAAAAAAuAgAAZHJzL2Uyb0RvYy54bWxQSwECLQAUAAYACAAAACEA2AoaatkAAAABAQAADwAAAAAA&#10;AAAAAAAAAAAlBAAAZHJzL2Rvd25yZXYueG1sUEsFBgAAAAAEAAQA8wAAACsFAAAAAA==&#10;">
                      <v:stroke endarrow="block"/>
                      <w10:anchorlock/>
                    </v:shape>
                  </w:pict>
                </mc:Fallback>
              </mc:AlternateContent>
            </w:r>
            <w:r w:rsidRPr="0001784E">
              <w:rPr>
                <w:rFonts w:eastAsia="Calibri" w:cs="Arial"/>
                <w:szCs w:val="24"/>
              </w:rPr>
              <w:t xml:space="preserve"> </w:t>
            </w:r>
            <w:r w:rsidR="006C18F6" w:rsidRPr="0001784E">
              <w:rPr>
                <w:rFonts w:eastAsia="Calibri" w:cs="Arial"/>
                <w:szCs w:val="24"/>
              </w:rPr>
              <w:t xml:space="preserve"> </w:t>
            </w:r>
            <w:r w:rsidRPr="0001784E">
              <w:rPr>
                <w:rFonts w:eastAsia="Calibri" w:cs="Arial"/>
                <w:szCs w:val="24"/>
              </w:rPr>
              <w:t xml:space="preserve">      </w:t>
            </w:r>
            <w:r w:rsidR="00D31DDB">
              <w:rPr>
                <w:rFonts w:eastAsia="Calibri" w:cs="Arial"/>
                <w:szCs w:val="24"/>
              </w:rPr>
            </w:r>
            <w:r w:rsidR="00D31DDB">
              <w:rPr>
                <w:rFonts w:eastAsia="Calibri" w:cs="Arial"/>
                <w:szCs w:val="24"/>
              </w:rPr>
              <w:pict w14:anchorId="4BC8BE75">
                <v:oval id="Oval 7" o:spid="_x0000_s1026" style="width:51pt;height:51pt;visibility:visible;mso-left-percent:-10001;mso-top-percent:-10001;mso-position-horizontal:absolute;mso-position-horizontal-relative:char;mso-position-vertical:absolute;mso-position-vertical-relative:line;mso-left-percent:-10001;mso-top-percent:-10001;mso-width-relative:margin;mso-height-relative:margin;v-text-anchor:middle" fillcolor="red" strokecolor="#385d8a" strokeweight="2pt">
                  <w10:wrap type="none"/>
                  <w10:anchorlock/>
                </v:oval>
              </w:pict>
            </w:r>
          </w:p>
        </w:tc>
        <w:tc>
          <w:tcPr>
            <w:tcW w:w="6379" w:type="dxa"/>
          </w:tcPr>
          <w:p w14:paraId="3EEC9E6B" w14:textId="7167B80B" w:rsidR="006D2CC3" w:rsidRPr="0001784E" w:rsidRDefault="009E09ED" w:rsidP="0001784E">
            <w:pPr>
              <w:ind w:left="0"/>
              <w:rPr>
                <w:rFonts w:eastAsia="Calibri" w:cs="Arial"/>
                <w:b/>
                <w:szCs w:val="24"/>
              </w:rPr>
            </w:pPr>
            <w:r w:rsidRPr="0001784E">
              <w:rPr>
                <w:rFonts w:eastAsia="Calibri" w:cs="Arial"/>
                <w:b/>
                <w:szCs w:val="24"/>
              </w:rPr>
              <w:t>S</w:t>
            </w:r>
            <w:r w:rsidR="006D2CC3" w:rsidRPr="0001784E">
              <w:rPr>
                <w:rFonts w:eastAsia="Calibri" w:cs="Arial"/>
                <w:b/>
                <w:szCs w:val="24"/>
              </w:rPr>
              <w:t>ignificant attendance concerns</w:t>
            </w:r>
            <w:r w:rsidR="007D53DA" w:rsidRPr="0001784E">
              <w:rPr>
                <w:rFonts w:eastAsia="Calibri" w:cs="Arial"/>
                <w:b/>
                <w:szCs w:val="24"/>
              </w:rPr>
              <w:t>.</w:t>
            </w:r>
          </w:p>
          <w:p w14:paraId="7D4F471A" w14:textId="77B8EECC" w:rsidR="006D2CC3" w:rsidRPr="0001784E" w:rsidRDefault="006D2CC3" w:rsidP="00147FDE">
            <w:pPr>
              <w:numPr>
                <w:ilvl w:val="0"/>
                <w:numId w:val="5"/>
              </w:numPr>
              <w:ind w:left="357" w:hanging="357"/>
              <w:rPr>
                <w:rFonts w:eastAsia="Calibri" w:cs="Arial"/>
                <w:bCs/>
                <w:szCs w:val="24"/>
              </w:rPr>
            </w:pPr>
            <w:r w:rsidRPr="0001784E">
              <w:rPr>
                <w:rFonts w:eastAsia="Calibri" w:cs="Arial"/>
                <w:bCs/>
                <w:szCs w:val="24"/>
              </w:rPr>
              <w:t>Analyse the end of term monitoring</w:t>
            </w:r>
            <w:r w:rsidR="009E09ED" w:rsidRPr="0001784E">
              <w:rPr>
                <w:rFonts w:eastAsia="Calibri" w:cs="Arial"/>
                <w:bCs/>
                <w:szCs w:val="24"/>
              </w:rPr>
              <w:t>.</w:t>
            </w:r>
          </w:p>
          <w:p w14:paraId="637DD352" w14:textId="19B80701" w:rsidR="00156C27" w:rsidRPr="0001784E" w:rsidRDefault="00156C27" w:rsidP="00147FDE">
            <w:pPr>
              <w:numPr>
                <w:ilvl w:val="0"/>
                <w:numId w:val="5"/>
              </w:numPr>
              <w:ind w:left="357" w:hanging="357"/>
              <w:rPr>
                <w:rFonts w:eastAsia="Calibri" w:cs="Arial"/>
                <w:bCs/>
                <w:szCs w:val="24"/>
              </w:rPr>
            </w:pPr>
            <w:r w:rsidRPr="0001784E">
              <w:rPr>
                <w:rFonts w:eastAsia="Calibri" w:cs="Arial"/>
                <w:bCs/>
                <w:szCs w:val="24"/>
              </w:rPr>
              <w:t xml:space="preserve">RAG </w:t>
            </w:r>
            <w:r w:rsidR="006D2CC3" w:rsidRPr="0001784E">
              <w:rPr>
                <w:rFonts w:eastAsia="Calibri" w:cs="Arial"/>
                <w:bCs/>
                <w:szCs w:val="24"/>
              </w:rPr>
              <w:t xml:space="preserve">Attendance </w:t>
            </w:r>
            <w:r w:rsidRPr="0001784E">
              <w:rPr>
                <w:rFonts w:eastAsia="Calibri" w:cs="Arial"/>
                <w:bCs/>
                <w:szCs w:val="24"/>
              </w:rPr>
              <w:t>Letter</w:t>
            </w:r>
            <w:r w:rsidR="006D2CC3" w:rsidRPr="0001784E">
              <w:rPr>
                <w:rFonts w:eastAsia="Calibri" w:cs="Arial"/>
                <w:bCs/>
                <w:szCs w:val="24"/>
              </w:rPr>
              <w:t xml:space="preserve">s to be sent home </w:t>
            </w:r>
            <w:r w:rsidRPr="0001784E">
              <w:rPr>
                <w:rFonts w:eastAsia="Calibri" w:cs="Arial"/>
                <w:bCs/>
                <w:szCs w:val="24"/>
              </w:rPr>
              <w:t xml:space="preserve">with </w:t>
            </w:r>
            <w:r w:rsidR="00180852" w:rsidRPr="0001784E">
              <w:rPr>
                <w:rFonts w:eastAsia="Calibri" w:cs="Arial"/>
                <w:bCs/>
                <w:szCs w:val="24"/>
              </w:rPr>
              <w:t xml:space="preserve">a warning that further monitoring will take place over the next half </w:t>
            </w:r>
            <w:r w:rsidRPr="0001784E">
              <w:rPr>
                <w:rFonts w:eastAsia="Calibri" w:cs="Arial"/>
                <w:bCs/>
                <w:szCs w:val="24"/>
              </w:rPr>
              <w:t>term.</w:t>
            </w:r>
          </w:p>
          <w:p w14:paraId="6D20C96D" w14:textId="3565AB18" w:rsidR="00156C27" w:rsidRPr="0001784E" w:rsidRDefault="00156C27" w:rsidP="0001784E">
            <w:pPr>
              <w:ind w:left="357" w:hanging="357"/>
              <w:rPr>
                <w:rFonts w:eastAsia="Calibri" w:cs="Arial"/>
                <w:bCs/>
                <w:szCs w:val="24"/>
              </w:rPr>
            </w:pPr>
            <w:r w:rsidRPr="0001784E">
              <w:rPr>
                <w:rFonts w:eastAsia="Calibri" w:cs="Arial"/>
                <w:bCs/>
                <w:szCs w:val="24"/>
              </w:rPr>
              <w:t xml:space="preserve">At the end of </w:t>
            </w:r>
            <w:r w:rsidR="006D2CC3" w:rsidRPr="0001784E">
              <w:rPr>
                <w:rFonts w:eastAsia="Calibri" w:cs="Arial"/>
                <w:bCs/>
                <w:szCs w:val="24"/>
              </w:rPr>
              <w:t xml:space="preserve">the half term </w:t>
            </w:r>
            <w:r w:rsidRPr="0001784E">
              <w:rPr>
                <w:rFonts w:eastAsia="Calibri" w:cs="Arial"/>
                <w:bCs/>
                <w:szCs w:val="24"/>
              </w:rPr>
              <w:t>monitoring</w:t>
            </w:r>
            <w:r w:rsidR="00180852" w:rsidRPr="0001784E">
              <w:rPr>
                <w:rFonts w:eastAsia="Calibri" w:cs="Arial"/>
                <w:bCs/>
                <w:szCs w:val="24"/>
              </w:rPr>
              <w:t xml:space="preserve"> period</w:t>
            </w:r>
            <w:r w:rsidRPr="0001784E">
              <w:rPr>
                <w:rFonts w:eastAsia="Calibri" w:cs="Arial"/>
                <w:bCs/>
                <w:szCs w:val="24"/>
              </w:rPr>
              <w:t>:</w:t>
            </w:r>
          </w:p>
          <w:p w14:paraId="1DDC563B" w14:textId="330C7D73" w:rsidR="00156C27" w:rsidRPr="0001784E" w:rsidRDefault="00156C27" w:rsidP="00147FDE">
            <w:pPr>
              <w:numPr>
                <w:ilvl w:val="0"/>
                <w:numId w:val="5"/>
              </w:numPr>
              <w:ind w:left="357" w:hanging="357"/>
              <w:rPr>
                <w:rFonts w:eastAsia="Calibri" w:cs="Arial"/>
                <w:bCs/>
                <w:szCs w:val="24"/>
              </w:rPr>
            </w:pPr>
            <w:r w:rsidRPr="0001784E">
              <w:rPr>
                <w:rFonts w:eastAsia="Calibri" w:cs="Arial"/>
                <w:bCs/>
                <w:szCs w:val="24"/>
              </w:rPr>
              <w:t>I</w:t>
            </w:r>
            <w:r w:rsidR="00180852" w:rsidRPr="0001784E">
              <w:rPr>
                <w:rFonts w:eastAsia="Calibri" w:cs="Arial"/>
                <w:bCs/>
                <w:szCs w:val="24"/>
              </w:rPr>
              <w:t>f there is i</w:t>
            </w:r>
            <w:r w:rsidRPr="0001784E">
              <w:rPr>
                <w:rFonts w:eastAsia="Calibri" w:cs="Arial"/>
                <w:bCs/>
                <w:szCs w:val="24"/>
              </w:rPr>
              <w:t>mprovement</w:t>
            </w:r>
            <w:r w:rsidR="00180852" w:rsidRPr="0001784E">
              <w:rPr>
                <w:rFonts w:eastAsia="Calibri" w:cs="Arial"/>
                <w:bCs/>
                <w:szCs w:val="24"/>
              </w:rPr>
              <w:t xml:space="preserve">, </w:t>
            </w:r>
            <w:r w:rsidR="009E09ED" w:rsidRPr="0001784E">
              <w:rPr>
                <w:rFonts w:eastAsia="Calibri" w:cs="Arial"/>
                <w:bCs/>
                <w:szCs w:val="24"/>
              </w:rPr>
              <w:t xml:space="preserve">communicate and celebrate appropriately and </w:t>
            </w:r>
            <w:r w:rsidR="00180852" w:rsidRPr="0001784E">
              <w:rPr>
                <w:rFonts w:eastAsia="Calibri" w:cs="Arial"/>
                <w:bCs/>
                <w:szCs w:val="24"/>
              </w:rPr>
              <w:t>c</w:t>
            </w:r>
            <w:r w:rsidRPr="0001784E">
              <w:rPr>
                <w:rFonts w:eastAsia="Calibri" w:cs="Arial"/>
                <w:bCs/>
                <w:szCs w:val="24"/>
              </w:rPr>
              <w:t>ontinue monitoring</w:t>
            </w:r>
            <w:r w:rsidR="007D53DA" w:rsidRPr="0001784E">
              <w:rPr>
                <w:rFonts w:eastAsia="Calibri" w:cs="Arial"/>
                <w:bCs/>
                <w:szCs w:val="24"/>
              </w:rPr>
              <w:t>.</w:t>
            </w:r>
          </w:p>
          <w:p w14:paraId="28E4E42F" w14:textId="07E58209" w:rsidR="00156C27" w:rsidRPr="0001784E" w:rsidRDefault="00180852" w:rsidP="00147FDE">
            <w:pPr>
              <w:numPr>
                <w:ilvl w:val="0"/>
                <w:numId w:val="5"/>
              </w:numPr>
              <w:ind w:left="357" w:hanging="357"/>
              <w:rPr>
                <w:rFonts w:eastAsia="Calibri" w:cs="Arial"/>
                <w:bCs/>
                <w:szCs w:val="24"/>
              </w:rPr>
            </w:pPr>
            <w:r w:rsidRPr="0001784E">
              <w:rPr>
                <w:rFonts w:eastAsia="Calibri" w:cs="Arial"/>
                <w:bCs/>
                <w:szCs w:val="24"/>
              </w:rPr>
              <w:t>If there is no i</w:t>
            </w:r>
            <w:r w:rsidR="00156C27" w:rsidRPr="0001784E">
              <w:rPr>
                <w:rFonts w:eastAsia="Calibri" w:cs="Arial"/>
                <w:bCs/>
                <w:szCs w:val="24"/>
              </w:rPr>
              <w:t>mprovement</w:t>
            </w:r>
            <w:r w:rsidR="00832AA7" w:rsidRPr="0001784E">
              <w:rPr>
                <w:rFonts w:eastAsia="Calibri" w:cs="Arial"/>
                <w:bCs/>
                <w:szCs w:val="24"/>
              </w:rPr>
              <w:t>,</w:t>
            </w:r>
            <w:r w:rsidRPr="0001784E">
              <w:rPr>
                <w:rFonts w:eastAsia="Calibri" w:cs="Arial"/>
                <w:bCs/>
                <w:szCs w:val="24"/>
              </w:rPr>
              <w:t xml:space="preserve"> convene an </w:t>
            </w:r>
            <w:r w:rsidR="00156C27" w:rsidRPr="0001784E">
              <w:rPr>
                <w:rFonts w:eastAsia="Calibri" w:cs="Arial"/>
                <w:bCs/>
                <w:szCs w:val="24"/>
              </w:rPr>
              <w:t xml:space="preserve">Attendance Panel Meeting </w:t>
            </w:r>
            <w:r w:rsidRPr="0001784E">
              <w:rPr>
                <w:rFonts w:eastAsia="Calibri" w:cs="Arial"/>
                <w:bCs/>
                <w:szCs w:val="24"/>
              </w:rPr>
              <w:t>(</w:t>
            </w:r>
            <w:r w:rsidR="009E09ED" w:rsidRPr="0001784E">
              <w:rPr>
                <w:rFonts w:eastAsia="Calibri" w:cs="Arial"/>
                <w:bCs/>
                <w:szCs w:val="24"/>
              </w:rPr>
              <w:t xml:space="preserve">with the </w:t>
            </w:r>
            <w:r w:rsidR="004D73B7" w:rsidRPr="0001784E">
              <w:rPr>
                <w:rFonts w:eastAsia="Calibri" w:cs="Arial"/>
                <w:bCs/>
                <w:szCs w:val="24"/>
              </w:rPr>
              <w:t>h</w:t>
            </w:r>
            <w:r w:rsidR="00C34AA6" w:rsidRPr="0001784E">
              <w:rPr>
                <w:rFonts w:eastAsia="Calibri" w:cs="Arial"/>
                <w:bCs/>
                <w:szCs w:val="24"/>
              </w:rPr>
              <w:t>eadteacher</w:t>
            </w:r>
            <w:r w:rsidRPr="0001784E">
              <w:rPr>
                <w:rFonts w:eastAsia="Calibri" w:cs="Arial"/>
                <w:bCs/>
                <w:szCs w:val="24"/>
              </w:rPr>
              <w:t xml:space="preserve"> and </w:t>
            </w:r>
            <w:r w:rsidR="00156C27" w:rsidRPr="0001784E">
              <w:rPr>
                <w:rFonts w:eastAsia="Calibri" w:cs="Arial"/>
                <w:bCs/>
                <w:szCs w:val="24"/>
              </w:rPr>
              <w:t xml:space="preserve">a </w:t>
            </w:r>
            <w:r w:rsidR="00A74EF9" w:rsidRPr="0001784E">
              <w:rPr>
                <w:rFonts w:eastAsia="Calibri" w:cs="Arial"/>
                <w:bCs/>
                <w:szCs w:val="24"/>
              </w:rPr>
              <w:t>G</w:t>
            </w:r>
            <w:r w:rsidR="00156C27" w:rsidRPr="0001784E">
              <w:rPr>
                <w:rFonts w:eastAsia="Calibri" w:cs="Arial"/>
                <w:bCs/>
                <w:szCs w:val="24"/>
              </w:rPr>
              <w:t>overnor present</w:t>
            </w:r>
            <w:r w:rsidRPr="0001784E">
              <w:rPr>
                <w:rFonts w:eastAsia="Calibri" w:cs="Arial"/>
                <w:bCs/>
                <w:szCs w:val="24"/>
              </w:rPr>
              <w:t xml:space="preserve">) to enable the school and </w:t>
            </w:r>
            <w:r w:rsidR="009A185A">
              <w:rPr>
                <w:rFonts w:eastAsia="Calibri" w:cs="Arial"/>
                <w:bCs/>
                <w:szCs w:val="24"/>
              </w:rPr>
              <w:t>parents and carers</w:t>
            </w:r>
            <w:r w:rsidRPr="0001784E">
              <w:rPr>
                <w:rFonts w:eastAsia="Calibri" w:cs="Arial"/>
                <w:bCs/>
                <w:szCs w:val="24"/>
              </w:rPr>
              <w:t xml:space="preserve"> to </w:t>
            </w:r>
            <w:r w:rsidR="009E09ED" w:rsidRPr="0001784E">
              <w:rPr>
                <w:rFonts w:eastAsia="Calibri" w:cs="Arial"/>
                <w:bCs/>
                <w:szCs w:val="24"/>
              </w:rPr>
              <w:t xml:space="preserve">agree and </w:t>
            </w:r>
            <w:r w:rsidRPr="0001784E">
              <w:rPr>
                <w:rFonts w:eastAsia="Calibri" w:cs="Arial"/>
                <w:bCs/>
                <w:szCs w:val="24"/>
              </w:rPr>
              <w:t xml:space="preserve">write </w:t>
            </w:r>
            <w:r w:rsidR="009E09ED" w:rsidRPr="0001784E">
              <w:rPr>
                <w:rFonts w:eastAsia="Calibri" w:cs="Arial"/>
                <w:bCs/>
                <w:szCs w:val="24"/>
              </w:rPr>
              <w:t>down</w:t>
            </w:r>
            <w:r w:rsidR="00156C27" w:rsidRPr="0001784E">
              <w:rPr>
                <w:rFonts w:eastAsia="Calibri" w:cs="Arial"/>
                <w:bCs/>
                <w:szCs w:val="24"/>
              </w:rPr>
              <w:t xml:space="preserve"> a parent</w:t>
            </w:r>
            <w:r w:rsidR="006C18F6" w:rsidRPr="0001784E">
              <w:rPr>
                <w:rFonts w:eastAsia="Calibri" w:cs="Arial"/>
                <w:bCs/>
                <w:szCs w:val="24"/>
              </w:rPr>
              <w:t>/pupil/school</w:t>
            </w:r>
            <w:r w:rsidR="00156C27" w:rsidRPr="0001784E">
              <w:rPr>
                <w:rFonts w:eastAsia="Calibri" w:cs="Arial"/>
                <w:bCs/>
                <w:szCs w:val="24"/>
              </w:rPr>
              <w:t xml:space="preserve"> contract and action plan</w:t>
            </w:r>
            <w:r w:rsidR="009E09ED" w:rsidRPr="0001784E">
              <w:rPr>
                <w:rFonts w:eastAsia="Calibri" w:cs="Arial"/>
                <w:bCs/>
                <w:szCs w:val="24"/>
              </w:rPr>
              <w:t xml:space="preserve"> to improve </w:t>
            </w:r>
            <w:r w:rsidR="007D53DA" w:rsidRPr="0001784E">
              <w:rPr>
                <w:rFonts w:eastAsia="Calibri" w:cs="Arial"/>
                <w:bCs/>
                <w:szCs w:val="24"/>
              </w:rPr>
              <w:t>a</w:t>
            </w:r>
            <w:r w:rsidR="009E09ED" w:rsidRPr="0001784E">
              <w:rPr>
                <w:rFonts w:eastAsia="Calibri" w:cs="Arial"/>
                <w:bCs/>
                <w:szCs w:val="24"/>
              </w:rPr>
              <w:t xml:space="preserve"> child’s attendance </w:t>
            </w:r>
            <w:r w:rsidR="00834206" w:rsidRPr="0001784E">
              <w:rPr>
                <w:rFonts w:eastAsia="Calibri" w:cs="Arial"/>
                <w:bCs/>
                <w:szCs w:val="24"/>
              </w:rPr>
              <w:t>e.g.</w:t>
            </w:r>
            <w:r w:rsidR="00156C27" w:rsidRPr="0001784E">
              <w:rPr>
                <w:rFonts w:eastAsia="Calibri" w:cs="Arial"/>
                <w:bCs/>
                <w:szCs w:val="24"/>
              </w:rPr>
              <w:t xml:space="preserve"> TAF, Early Help / Plan of Support</w:t>
            </w:r>
            <w:r w:rsidR="009E09ED" w:rsidRPr="0001784E">
              <w:rPr>
                <w:rFonts w:eastAsia="Calibri" w:cs="Arial"/>
                <w:bCs/>
                <w:szCs w:val="24"/>
              </w:rPr>
              <w:t xml:space="preserve">.  </w:t>
            </w:r>
            <w:r w:rsidR="006C18F6" w:rsidRPr="0001784E">
              <w:rPr>
                <w:rFonts w:eastAsia="Calibri" w:cs="Arial"/>
                <w:bCs/>
                <w:szCs w:val="24"/>
              </w:rPr>
              <w:t>Plan to m</w:t>
            </w:r>
            <w:r w:rsidR="009E09ED" w:rsidRPr="0001784E">
              <w:rPr>
                <w:rFonts w:eastAsia="Calibri" w:cs="Arial"/>
                <w:bCs/>
                <w:szCs w:val="24"/>
              </w:rPr>
              <w:t>onitor for a further half term</w:t>
            </w:r>
            <w:r w:rsidR="006C18F6" w:rsidRPr="0001784E">
              <w:rPr>
                <w:rFonts w:eastAsia="Calibri" w:cs="Arial"/>
                <w:bCs/>
                <w:szCs w:val="24"/>
              </w:rPr>
              <w:t xml:space="preserve"> and agree a review date with </w:t>
            </w:r>
            <w:r w:rsidR="009A185A">
              <w:rPr>
                <w:rFonts w:eastAsia="Calibri" w:cs="Arial"/>
                <w:bCs/>
                <w:szCs w:val="24"/>
              </w:rPr>
              <w:t>parents and carers</w:t>
            </w:r>
            <w:r w:rsidR="00156C27" w:rsidRPr="0001784E">
              <w:rPr>
                <w:rFonts w:eastAsia="Calibri" w:cs="Arial"/>
                <w:bCs/>
                <w:szCs w:val="24"/>
              </w:rPr>
              <w:t xml:space="preserve">. </w:t>
            </w:r>
          </w:p>
          <w:p w14:paraId="0B552A1C" w14:textId="0D92D55D" w:rsidR="00832AA7" w:rsidRPr="0001784E" w:rsidRDefault="007D53DA" w:rsidP="0001784E">
            <w:pPr>
              <w:ind w:left="0"/>
              <w:rPr>
                <w:rFonts w:eastAsia="Calibri" w:cs="Arial"/>
                <w:bCs/>
                <w:szCs w:val="24"/>
              </w:rPr>
            </w:pPr>
            <w:r w:rsidRPr="0001784E">
              <w:rPr>
                <w:rFonts w:eastAsia="Calibri" w:cs="Arial"/>
                <w:bCs/>
                <w:szCs w:val="24"/>
              </w:rPr>
              <w:t>At the end of the further half term monitoring period:</w:t>
            </w:r>
          </w:p>
          <w:p w14:paraId="0D46A711" w14:textId="5DE6E64E" w:rsidR="00832AA7" w:rsidRPr="0001784E" w:rsidRDefault="00832AA7" w:rsidP="00147FDE">
            <w:pPr>
              <w:numPr>
                <w:ilvl w:val="0"/>
                <w:numId w:val="5"/>
              </w:numPr>
              <w:ind w:left="357" w:hanging="357"/>
              <w:rPr>
                <w:rFonts w:eastAsia="Calibri" w:cs="Arial"/>
                <w:bCs/>
                <w:szCs w:val="24"/>
              </w:rPr>
            </w:pPr>
            <w:r w:rsidRPr="0001784E">
              <w:rPr>
                <w:rFonts w:eastAsia="Calibri" w:cs="Arial"/>
                <w:bCs/>
                <w:szCs w:val="24"/>
              </w:rPr>
              <w:t xml:space="preserve">Invite </w:t>
            </w:r>
            <w:r w:rsidR="009A185A">
              <w:rPr>
                <w:rFonts w:eastAsia="Calibri" w:cs="Arial"/>
                <w:bCs/>
                <w:szCs w:val="24"/>
              </w:rPr>
              <w:t>parents and carers</w:t>
            </w:r>
            <w:r w:rsidRPr="0001784E">
              <w:rPr>
                <w:rFonts w:eastAsia="Calibri" w:cs="Arial"/>
                <w:bCs/>
                <w:szCs w:val="24"/>
              </w:rPr>
              <w:t xml:space="preserve"> to review the action plan (this meeting will be held</w:t>
            </w:r>
            <w:r w:rsidR="00E83E83" w:rsidRPr="0001784E">
              <w:rPr>
                <w:rFonts w:eastAsia="Calibri" w:cs="Arial"/>
                <w:bCs/>
                <w:szCs w:val="24"/>
              </w:rPr>
              <w:t>,</w:t>
            </w:r>
            <w:r w:rsidRPr="0001784E">
              <w:rPr>
                <w:rFonts w:eastAsia="Calibri" w:cs="Arial"/>
                <w:bCs/>
                <w:szCs w:val="24"/>
              </w:rPr>
              <w:t xml:space="preserve"> and decisions made in a </w:t>
            </w:r>
            <w:r w:rsidR="009A185A">
              <w:rPr>
                <w:rFonts w:eastAsia="Calibri" w:cs="Arial"/>
                <w:bCs/>
                <w:szCs w:val="24"/>
              </w:rPr>
              <w:t>parents and carers</w:t>
            </w:r>
            <w:r w:rsidRPr="0001784E">
              <w:rPr>
                <w:rFonts w:eastAsia="Calibri" w:cs="Arial"/>
                <w:bCs/>
                <w:szCs w:val="24"/>
              </w:rPr>
              <w:t>’ absence if they fail to attend).</w:t>
            </w:r>
          </w:p>
          <w:p w14:paraId="16825AC8" w14:textId="5D3D21CD" w:rsidR="007D53DA" w:rsidRPr="0001784E" w:rsidRDefault="007D53DA" w:rsidP="00147FDE">
            <w:pPr>
              <w:numPr>
                <w:ilvl w:val="0"/>
                <w:numId w:val="5"/>
              </w:numPr>
              <w:ind w:left="357" w:hanging="357"/>
              <w:rPr>
                <w:rFonts w:eastAsia="Calibri" w:cs="Arial"/>
                <w:bCs/>
                <w:szCs w:val="24"/>
              </w:rPr>
            </w:pPr>
            <w:r w:rsidRPr="0001784E">
              <w:rPr>
                <w:rFonts w:eastAsia="Calibri" w:cs="Arial"/>
                <w:bCs/>
                <w:szCs w:val="24"/>
              </w:rPr>
              <w:t>If there is improvement, communicate and celebrate appropriately and continue monitoring.</w:t>
            </w:r>
          </w:p>
          <w:p w14:paraId="58BCD900" w14:textId="39C6D954" w:rsidR="00156C27" w:rsidRPr="0001784E" w:rsidRDefault="007D53DA" w:rsidP="00147FDE">
            <w:pPr>
              <w:numPr>
                <w:ilvl w:val="0"/>
                <w:numId w:val="5"/>
              </w:numPr>
              <w:ind w:left="357" w:hanging="357"/>
              <w:rPr>
                <w:rFonts w:eastAsia="Calibri" w:cs="Arial"/>
                <w:bCs/>
                <w:szCs w:val="24"/>
              </w:rPr>
            </w:pPr>
            <w:r w:rsidRPr="0001784E">
              <w:rPr>
                <w:rFonts w:eastAsia="Calibri" w:cs="Arial"/>
                <w:bCs/>
                <w:szCs w:val="24"/>
              </w:rPr>
              <w:t xml:space="preserve">If there is no improvement </w:t>
            </w:r>
            <w:r w:rsidR="00156C27" w:rsidRPr="0001784E">
              <w:rPr>
                <w:rFonts w:eastAsia="Calibri" w:cs="Arial"/>
                <w:bCs/>
                <w:szCs w:val="24"/>
              </w:rPr>
              <w:t xml:space="preserve">then </w:t>
            </w:r>
            <w:r w:rsidR="00CA40A4" w:rsidRPr="0001784E">
              <w:rPr>
                <w:rFonts w:eastAsia="Calibri" w:cs="Arial"/>
                <w:bCs/>
                <w:szCs w:val="24"/>
              </w:rPr>
              <w:t xml:space="preserve">escalate </w:t>
            </w:r>
            <w:r w:rsidR="00E83E83" w:rsidRPr="0001784E">
              <w:rPr>
                <w:rFonts w:eastAsia="Calibri" w:cs="Arial"/>
                <w:bCs/>
                <w:szCs w:val="24"/>
              </w:rPr>
              <w:t xml:space="preserve">by </w:t>
            </w:r>
            <w:r w:rsidR="00156C27" w:rsidRPr="0001784E">
              <w:rPr>
                <w:rFonts w:eastAsia="Calibri" w:cs="Arial"/>
                <w:bCs/>
                <w:szCs w:val="24"/>
              </w:rPr>
              <w:t>refer</w:t>
            </w:r>
            <w:r w:rsidR="00E83E83" w:rsidRPr="0001784E">
              <w:rPr>
                <w:rFonts w:eastAsia="Calibri" w:cs="Arial"/>
                <w:bCs/>
                <w:szCs w:val="24"/>
              </w:rPr>
              <w:t>ring the pupil</w:t>
            </w:r>
            <w:r w:rsidR="00156C27" w:rsidRPr="0001784E">
              <w:rPr>
                <w:rFonts w:eastAsia="Calibri" w:cs="Arial"/>
                <w:bCs/>
                <w:szCs w:val="24"/>
              </w:rPr>
              <w:t xml:space="preserve"> to </w:t>
            </w:r>
            <w:r w:rsidR="004D73B7" w:rsidRPr="0001784E">
              <w:rPr>
                <w:rFonts w:eastAsia="Calibri" w:cs="Arial"/>
                <w:bCs/>
                <w:szCs w:val="24"/>
              </w:rPr>
              <w:t>meet the</w:t>
            </w:r>
            <w:r w:rsidR="00E83E83" w:rsidRPr="0001784E">
              <w:rPr>
                <w:rFonts w:eastAsia="Calibri" w:cs="Arial"/>
                <w:bCs/>
                <w:szCs w:val="24"/>
              </w:rPr>
              <w:t xml:space="preserve"> </w:t>
            </w:r>
            <w:r w:rsidR="00156C27" w:rsidRPr="0001784E">
              <w:rPr>
                <w:rFonts w:eastAsia="Calibri" w:cs="Arial"/>
                <w:bCs/>
                <w:szCs w:val="24"/>
              </w:rPr>
              <w:t xml:space="preserve">LA Access and Inclusion Officer with evidence– this may lead to prosecution </w:t>
            </w:r>
          </w:p>
        </w:tc>
        <w:tc>
          <w:tcPr>
            <w:tcW w:w="1949" w:type="dxa"/>
          </w:tcPr>
          <w:p w14:paraId="2641FB7A" w14:textId="77777777" w:rsidR="006C18F6" w:rsidRPr="0001784E" w:rsidRDefault="006C18F6" w:rsidP="0001784E">
            <w:pPr>
              <w:ind w:left="0"/>
              <w:rPr>
                <w:rFonts w:eastAsia="Calibri" w:cs="Arial"/>
                <w:bCs/>
                <w:szCs w:val="24"/>
              </w:rPr>
            </w:pPr>
          </w:p>
          <w:p w14:paraId="36196658" w14:textId="77777777" w:rsidR="006C18F6" w:rsidRPr="0001784E" w:rsidRDefault="006C18F6" w:rsidP="0001784E">
            <w:pPr>
              <w:ind w:left="0"/>
              <w:rPr>
                <w:rFonts w:eastAsia="Calibri" w:cs="Arial"/>
                <w:bCs/>
                <w:szCs w:val="24"/>
              </w:rPr>
            </w:pPr>
          </w:p>
          <w:p w14:paraId="2FE2E716" w14:textId="159CA959" w:rsidR="00156C27" w:rsidRPr="0001784E" w:rsidRDefault="00156C27" w:rsidP="0001784E">
            <w:pPr>
              <w:ind w:left="0"/>
              <w:rPr>
                <w:rFonts w:eastAsia="Calibri" w:cs="Arial"/>
                <w:bCs/>
                <w:szCs w:val="24"/>
              </w:rPr>
            </w:pPr>
            <w:r w:rsidRPr="0001784E">
              <w:rPr>
                <w:rFonts w:eastAsia="Calibri" w:cs="Arial"/>
                <w:bCs/>
                <w:szCs w:val="24"/>
              </w:rPr>
              <w:t>School Lead</w:t>
            </w:r>
          </w:p>
          <w:p w14:paraId="2EC7FC01" w14:textId="77777777" w:rsidR="00156C27" w:rsidRPr="0001784E" w:rsidRDefault="00156C27" w:rsidP="0001784E">
            <w:pPr>
              <w:ind w:left="0"/>
              <w:rPr>
                <w:rFonts w:eastAsia="Calibri" w:cs="Arial"/>
                <w:bCs/>
                <w:szCs w:val="24"/>
              </w:rPr>
            </w:pPr>
          </w:p>
          <w:p w14:paraId="491B7101" w14:textId="621F24A6" w:rsidR="00156C27" w:rsidRPr="0001784E" w:rsidRDefault="00156C27" w:rsidP="0001784E">
            <w:pPr>
              <w:ind w:left="0"/>
              <w:rPr>
                <w:rFonts w:eastAsia="Calibri" w:cs="Arial"/>
                <w:bCs/>
                <w:szCs w:val="24"/>
              </w:rPr>
            </w:pPr>
          </w:p>
          <w:p w14:paraId="5FCDE824" w14:textId="77777777" w:rsidR="00A505D5" w:rsidRPr="0001784E" w:rsidRDefault="00A505D5" w:rsidP="0001784E">
            <w:pPr>
              <w:ind w:left="0"/>
              <w:rPr>
                <w:rFonts w:eastAsia="Calibri" w:cs="Arial"/>
                <w:bCs/>
                <w:szCs w:val="24"/>
              </w:rPr>
            </w:pPr>
          </w:p>
          <w:p w14:paraId="72058154" w14:textId="77777777" w:rsidR="00156C27" w:rsidRPr="0001784E" w:rsidRDefault="00156C27" w:rsidP="0001784E">
            <w:pPr>
              <w:ind w:left="0"/>
              <w:rPr>
                <w:rFonts w:eastAsia="Calibri" w:cs="Arial"/>
                <w:bCs/>
                <w:szCs w:val="24"/>
              </w:rPr>
            </w:pPr>
            <w:r w:rsidRPr="0001784E">
              <w:rPr>
                <w:rFonts w:eastAsia="Calibri" w:cs="Arial"/>
                <w:bCs/>
                <w:szCs w:val="24"/>
              </w:rPr>
              <w:t>School Lead/LA Officer</w:t>
            </w:r>
          </w:p>
          <w:p w14:paraId="583F6674" w14:textId="77777777" w:rsidR="00156C27" w:rsidRPr="0001784E" w:rsidRDefault="00156C27" w:rsidP="0001784E">
            <w:pPr>
              <w:ind w:left="0"/>
              <w:rPr>
                <w:rFonts w:eastAsia="Calibri" w:cs="Arial"/>
                <w:bCs/>
                <w:szCs w:val="24"/>
              </w:rPr>
            </w:pPr>
          </w:p>
          <w:p w14:paraId="134A628F" w14:textId="77777777" w:rsidR="00156C27" w:rsidRPr="0001784E" w:rsidRDefault="00156C27" w:rsidP="0001784E">
            <w:pPr>
              <w:ind w:left="0"/>
              <w:rPr>
                <w:rFonts w:eastAsia="Calibri" w:cs="Arial"/>
                <w:bCs/>
                <w:szCs w:val="24"/>
              </w:rPr>
            </w:pPr>
          </w:p>
          <w:p w14:paraId="27B3C970" w14:textId="77777777" w:rsidR="00156C27" w:rsidRPr="0001784E" w:rsidRDefault="00156C27" w:rsidP="0001784E">
            <w:pPr>
              <w:ind w:left="0"/>
              <w:rPr>
                <w:rFonts w:eastAsia="Calibri" w:cs="Arial"/>
                <w:bCs/>
                <w:szCs w:val="24"/>
              </w:rPr>
            </w:pPr>
          </w:p>
          <w:p w14:paraId="37439E16" w14:textId="0777FB7D" w:rsidR="00156C27" w:rsidRPr="0001784E" w:rsidRDefault="00156C27" w:rsidP="0001784E">
            <w:pPr>
              <w:ind w:left="0"/>
              <w:rPr>
                <w:rFonts w:eastAsia="Calibri" w:cs="Arial"/>
                <w:bCs/>
                <w:szCs w:val="24"/>
              </w:rPr>
            </w:pPr>
          </w:p>
          <w:p w14:paraId="20F7A2C2" w14:textId="572BB6BB" w:rsidR="006C18F6" w:rsidRPr="0001784E" w:rsidRDefault="006C18F6" w:rsidP="0001784E">
            <w:pPr>
              <w:ind w:left="0"/>
              <w:rPr>
                <w:rFonts w:eastAsia="Calibri" w:cs="Arial"/>
                <w:bCs/>
                <w:szCs w:val="24"/>
              </w:rPr>
            </w:pPr>
          </w:p>
          <w:p w14:paraId="430DFDFF" w14:textId="0AD60638" w:rsidR="006C18F6" w:rsidRPr="0001784E" w:rsidRDefault="006C18F6" w:rsidP="0001784E">
            <w:pPr>
              <w:ind w:left="0"/>
              <w:rPr>
                <w:rFonts w:eastAsia="Calibri" w:cs="Arial"/>
                <w:bCs/>
                <w:szCs w:val="24"/>
              </w:rPr>
            </w:pPr>
          </w:p>
          <w:p w14:paraId="7A586BF1" w14:textId="77777777" w:rsidR="00832AA7" w:rsidRPr="0001784E" w:rsidRDefault="00832AA7" w:rsidP="0001784E">
            <w:pPr>
              <w:ind w:left="0"/>
              <w:rPr>
                <w:rFonts w:eastAsia="Calibri" w:cs="Arial"/>
                <w:bCs/>
                <w:szCs w:val="24"/>
              </w:rPr>
            </w:pPr>
          </w:p>
          <w:p w14:paraId="167A772F" w14:textId="77777777" w:rsidR="002E3E57" w:rsidRPr="0001784E" w:rsidRDefault="002E3E57" w:rsidP="0001784E">
            <w:pPr>
              <w:ind w:left="0"/>
              <w:rPr>
                <w:rFonts w:eastAsia="Calibri" w:cs="Arial"/>
                <w:bCs/>
                <w:szCs w:val="24"/>
              </w:rPr>
            </w:pPr>
          </w:p>
          <w:p w14:paraId="5FDDB0DC" w14:textId="178E3DAF" w:rsidR="00156C27" w:rsidRPr="0001784E" w:rsidRDefault="00156C27" w:rsidP="0001784E">
            <w:pPr>
              <w:ind w:left="0"/>
              <w:rPr>
                <w:rFonts w:eastAsia="Calibri" w:cs="Arial"/>
                <w:bCs/>
                <w:szCs w:val="24"/>
              </w:rPr>
            </w:pPr>
            <w:r w:rsidRPr="0001784E">
              <w:rPr>
                <w:rFonts w:eastAsia="Calibri" w:cs="Arial"/>
                <w:bCs/>
                <w:szCs w:val="24"/>
              </w:rPr>
              <w:t>School Lead/LA Officer</w:t>
            </w:r>
          </w:p>
        </w:tc>
      </w:tr>
    </w:tbl>
    <w:p w14:paraId="54615E5F" w14:textId="12947F22" w:rsidR="00891247" w:rsidRPr="0001784E" w:rsidRDefault="00891247" w:rsidP="0001784E">
      <w:pPr>
        <w:ind w:left="0"/>
        <w:rPr>
          <w:rFonts w:eastAsia="Calibri" w:cs="Arial"/>
          <w:szCs w:val="24"/>
        </w:rPr>
      </w:pPr>
    </w:p>
    <w:p w14:paraId="6AEA65D6" w14:textId="77777777" w:rsidR="00CA40A4" w:rsidRPr="0001784E" w:rsidRDefault="00CA40A4" w:rsidP="0001784E">
      <w:pPr>
        <w:ind w:left="0"/>
        <w:rPr>
          <w:rFonts w:eastAsia="Calibri" w:cs="Arial"/>
          <w:szCs w:val="24"/>
        </w:rPr>
        <w:sectPr w:rsidR="00CA40A4" w:rsidRPr="0001784E" w:rsidSect="0048479E">
          <w:pgSz w:w="11906" w:h="16838"/>
          <w:pgMar w:top="680" w:right="794" w:bottom="680" w:left="794" w:header="454" w:footer="454" w:gutter="0"/>
          <w:pgNumType w:start="1"/>
          <w:cols w:space="708"/>
          <w:docGrid w:linePitch="360"/>
        </w:sectPr>
      </w:pPr>
    </w:p>
    <w:p w14:paraId="5E59A480" w14:textId="4570BEDE" w:rsidR="00832AA7" w:rsidRPr="0001784E" w:rsidRDefault="00F45968" w:rsidP="0001784E">
      <w:pPr>
        <w:ind w:left="0"/>
        <w:rPr>
          <w:rFonts w:eastAsia="Calibri" w:cs="Arial"/>
          <w:b/>
          <w:bCs/>
          <w:szCs w:val="24"/>
        </w:rPr>
      </w:pPr>
      <w:bookmarkStart w:id="17" w:name="FC2"/>
      <w:r w:rsidRPr="0001784E">
        <w:rPr>
          <w:rFonts w:eastAsia="Calibri" w:cs="Arial"/>
          <w:b/>
          <w:bCs/>
          <w:szCs w:val="24"/>
        </w:rPr>
        <w:lastRenderedPageBreak/>
        <w:t>Flowchart 2:</w:t>
      </w:r>
      <w:r w:rsidR="00832AA7" w:rsidRPr="0001784E">
        <w:rPr>
          <w:rFonts w:eastAsia="Calibri" w:cs="Arial"/>
          <w:b/>
          <w:bCs/>
          <w:szCs w:val="24"/>
        </w:rPr>
        <w:t xml:space="preserve"> Attendance Escalation of Intervention - LATENESS</w:t>
      </w:r>
    </w:p>
    <w:bookmarkEnd w:id="17"/>
    <w:p w14:paraId="7E1E9B9F" w14:textId="3A407A29" w:rsidR="00043185" w:rsidRPr="0001784E" w:rsidRDefault="00043185" w:rsidP="0001784E">
      <w:pPr>
        <w:ind w:left="0"/>
        <w:rPr>
          <w:rFonts w:eastAsia="Calibri" w:cs="Arial"/>
          <w:bCs/>
          <w:szCs w:val="24"/>
        </w:rPr>
      </w:pPr>
      <w:r w:rsidRPr="0001784E">
        <w:rPr>
          <w:rFonts w:eastAsia="Calibri" w:cs="Arial"/>
          <w:bCs/>
          <w:szCs w:val="24"/>
        </w:rPr>
        <w:t>Lateness is monitored on a weekly basis</w:t>
      </w:r>
      <w:r w:rsidR="003C7E3B" w:rsidRPr="0001784E">
        <w:rPr>
          <w:rFonts w:eastAsia="Calibri" w:cs="Arial"/>
          <w:bCs/>
          <w:szCs w:val="24"/>
        </w:rPr>
        <w:t xml:space="preserve"> and sometimes more often, and the following action triggers are in place</w:t>
      </w:r>
      <w:r w:rsidRPr="0001784E">
        <w:rPr>
          <w:rFonts w:eastAsia="Calibri" w:cs="Arial"/>
          <w:bCs/>
          <w:szCs w:val="24"/>
        </w:rPr>
        <w:t xml:space="preserve">.  </w:t>
      </w:r>
    </w:p>
    <w:tbl>
      <w:tblPr>
        <w:tblStyle w:val="TableGrid"/>
        <w:tblW w:w="0" w:type="auto"/>
        <w:tblCellMar>
          <w:top w:w="57" w:type="dxa"/>
          <w:bottom w:w="57" w:type="dxa"/>
        </w:tblCellMar>
        <w:tblLook w:val="04A0" w:firstRow="1" w:lastRow="0" w:firstColumn="1" w:lastColumn="0" w:noHBand="0" w:noVBand="1"/>
      </w:tblPr>
      <w:tblGrid>
        <w:gridCol w:w="1980"/>
        <w:gridCol w:w="6379"/>
        <w:gridCol w:w="1949"/>
      </w:tblGrid>
      <w:tr w:rsidR="00832AA7" w:rsidRPr="0001784E" w14:paraId="753F5D66" w14:textId="77777777" w:rsidTr="006269CD">
        <w:tc>
          <w:tcPr>
            <w:tcW w:w="1980" w:type="dxa"/>
            <w:vAlign w:val="center"/>
          </w:tcPr>
          <w:p w14:paraId="5853A565" w14:textId="77777777" w:rsidR="00832AA7" w:rsidRPr="0001784E" w:rsidRDefault="00832AA7" w:rsidP="0001784E">
            <w:pPr>
              <w:ind w:left="0"/>
              <w:rPr>
                <w:rFonts w:eastAsia="Calibri" w:cs="Arial"/>
                <w:szCs w:val="24"/>
              </w:rPr>
            </w:pPr>
            <w:r w:rsidRPr="0001784E">
              <w:rPr>
                <w:rFonts w:eastAsia="Calibri" w:cs="Arial"/>
                <w:b/>
                <w:szCs w:val="24"/>
              </w:rPr>
              <w:t>% Attendance</w:t>
            </w:r>
          </w:p>
        </w:tc>
        <w:tc>
          <w:tcPr>
            <w:tcW w:w="6379" w:type="dxa"/>
            <w:vAlign w:val="center"/>
          </w:tcPr>
          <w:p w14:paraId="1BFCE78A" w14:textId="77777777" w:rsidR="00832AA7" w:rsidRPr="0001784E" w:rsidRDefault="00832AA7" w:rsidP="0001784E">
            <w:pPr>
              <w:ind w:left="0"/>
              <w:rPr>
                <w:rFonts w:eastAsia="Calibri" w:cs="Arial"/>
                <w:szCs w:val="24"/>
              </w:rPr>
            </w:pPr>
            <w:r w:rsidRPr="0001784E">
              <w:rPr>
                <w:rFonts w:eastAsia="Calibri" w:cs="Arial"/>
                <w:b/>
                <w:szCs w:val="24"/>
              </w:rPr>
              <w:t>Level of Intervention</w:t>
            </w:r>
          </w:p>
        </w:tc>
        <w:tc>
          <w:tcPr>
            <w:tcW w:w="1949" w:type="dxa"/>
            <w:vAlign w:val="center"/>
          </w:tcPr>
          <w:p w14:paraId="504B566C" w14:textId="77777777" w:rsidR="00832AA7" w:rsidRPr="0001784E" w:rsidRDefault="00832AA7" w:rsidP="0001784E">
            <w:pPr>
              <w:ind w:left="0"/>
              <w:rPr>
                <w:rFonts w:eastAsia="Calibri" w:cs="Arial"/>
                <w:szCs w:val="24"/>
              </w:rPr>
            </w:pPr>
            <w:r w:rsidRPr="0001784E">
              <w:rPr>
                <w:rFonts w:eastAsia="Calibri" w:cs="Arial"/>
                <w:b/>
                <w:szCs w:val="24"/>
              </w:rPr>
              <w:t>Responsibility</w:t>
            </w:r>
          </w:p>
        </w:tc>
      </w:tr>
      <w:tr w:rsidR="00832AA7" w:rsidRPr="0001784E" w14:paraId="34DFC468" w14:textId="77777777" w:rsidTr="003C7E3B">
        <w:tc>
          <w:tcPr>
            <w:tcW w:w="1980" w:type="dxa"/>
            <w:vAlign w:val="center"/>
          </w:tcPr>
          <w:p w14:paraId="1AEF0F0A" w14:textId="52D1638C" w:rsidR="00832AA7" w:rsidRPr="0001784E" w:rsidRDefault="00F80258" w:rsidP="0001784E">
            <w:pPr>
              <w:ind w:left="0"/>
              <w:rPr>
                <w:rFonts w:eastAsia="Calibri" w:cs="Arial"/>
                <w:b/>
                <w:color w:val="00B050"/>
                <w:szCs w:val="24"/>
              </w:rPr>
            </w:pPr>
            <w:r w:rsidRPr="0001784E">
              <w:rPr>
                <w:rFonts w:eastAsia="Calibri" w:cs="Arial"/>
                <w:b/>
                <w:color w:val="00B050"/>
                <w:szCs w:val="24"/>
              </w:rPr>
              <w:t>No lateness</w:t>
            </w:r>
          </w:p>
          <w:p w14:paraId="39B0AE2C" w14:textId="7827A403" w:rsidR="00832AA7" w:rsidRPr="0001784E" w:rsidRDefault="00832AA7" w:rsidP="0001784E">
            <w:pPr>
              <w:ind w:left="0"/>
              <w:rPr>
                <w:rFonts w:eastAsia="Calibri" w:cs="Arial"/>
                <w:b/>
                <w:color w:val="00B050"/>
                <w:szCs w:val="24"/>
              </w:rPr>
            </w:pPr>
            <w:r w:rsidRPr="0001784E">
              <w:rPr>
                <w:rFonts w:eastAsia="Calibri" w:cs="Arial"/>
                <w:b/>
                <w:noProof/>
                <w:color w:val="00B050"/>
                <w:szCs w:val="24"/>
                <w:lang w:eastAsia="en-GB"/>
              </w:rPr>
              <mc:AlternateContent>
                <mc:Choice Requires="wps">
                  <w:drawing>
                    <wp:inline distT="0" distB="0" distL="0" distR="0" wp14:anchorId="095EB0A5" wp14:editId="10AB60DE">
                      <wp:extent cx="648000" cy="648000"/>
                      <wp:effectExtent l="0" t="0" r="19050" b="19050"/>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00" cy="648000"/>
                              </a:xfrm>
                              <a:prstGeom prst="ellipse">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0BB98D2" id="Oval 7"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1JZAIAAPAEAAAOAAAAZHJzL2Uyb0RvYy54bWysVE1v2zAMvQ/YfxB0X+0ESdcZdYq0QYYB&#10;QRugHXpmZCk2JouapMTpfv0o2UnTdadhF4E0n/jx9Ojrm0Or2V4636Ap+egi50wagVVjtiX//rT8&#10;dMWZD2Aq0GhkyV+k5zezjx+uO1vIMdaoK+kYJTG+6GzJ6xBskWVe1LIFf4FWGgoqdC0Ect02qxx0&#10;lL3V2TjPL7MOXWUdCuk9fV30QT5L+ZWSIjwo5WVguuTUW0inS+cmntnsGoqtA1s3YmgD/qGLFhpD&#10;RU+pFhCA7VzzLlXbCIceVbgQ2GaoVCNkmoGmGeV/TPNYg5VpFiLH2xNN/v+lFff7R7t2sXVvVyh+&#10;eGIk66wvTpHo+AFzUK6NWGqcHRKLLycW5SEwQR8vJ1d5TlwLCg12zAnF8bJ1PnyV2LJolFxq3Vgf&#10;54QC9isfevQRlVpD3VTLRuvkuO3mTju2h/im+W0+Tc9IBfw5TBvWlXw8naRegLSlNARqq7VVyb3Z&#10;cgZ6S6IVwaXab2778yKT5dXodtGDaqhkX3pKU54q9/A05ps8cYoF+Lq/kkJRc9SsNnEYmTQ6DP3K&#10;dLQ2WL2sHXPYi9ZbsWwo2wp8WIMjlRLHtHnhgQ6lkYbFweKsRvfrb98jnsRDUc46Uj0R8XMHTnKm&#10;vxmS1ZfRZBLXJDmT6ecxOe48sjmPmF17h/QII9pxK5IZ8UEfTeWwfaYFnceqFAIjqHZP+eDchX4b&#10;acWFnM8TjFbDQliZRyti8shT5PHp8AzODqoJJLd7PG7IO+X02HjT4HwXUDVJVq+8DiqntUqvMfwC&#10;4t6e+wn1+qOa/QYAAP//AwBQSwMEFAAGAAgAAAAhAMW+5ATYAAAABQEAAA8AAABkcnMvZG93bnJl&#10;di54bWxMj0FLw0AQhe+C/2EZwYvYjQWLxmyKCCIIHkwDvU6zYxLNzobdbZv8e6ci6GWYxxvefK9Y&#10;T25QBwqx92zgZpGBIm687bk1UG+er+9AxYRscfBMBmaKsC7PzwrMrT/yOx2q1CoJ4ZijgS6lMdc6&#10;Nh05jAs/Eov34YPDJDK02gY8Srgb9DLLVtphz/Khw5GeOmq+qr0zcLXd8lTHvvbVHD5fbldv82t9&#10;b8zlxfT4ACrRlP6O4YQv6FAK087v2UY1GJAi6WeevGwpcve76LLQ/+nLbwAAAP//AwBQSwECLQAU&#10;AAYACAAAACEAtoM4kv4AAADhAQAAEwAAAAAAAAAAAAAAAAAAAAAAW0NvbnRlbnRfVHlwZXNdLnht&#10;bFBLAQItABQABgAIAAAAIQA4/SH/1gAAAJQBAAALAAAAAAAAAAAAAAAAAC8BAABfcmVscy8ucmVs&#10;c1BLAQItABQABgAIAAAAIQBj/y1JZAIAAPAEAAAOAAAAAAAAAAAAAAAAAC4CAABkcnMvZTJvRG9j&#10;LnhtbFBLAQItABQABgAIAAAAIQDFvuQE2AAAAAUBAAAPAAAAAAAAAAAAAAAAAL4EAABkcnMvZG93&#10;bnJldi54bWxQSwUGAAAAAAQABADzAAAAwwUAAAAA&#10;" fillcolor="#00b050" strokecolor="#385d8a" strokeweight="2pt">
                      <v:path arrowok="t"/>
                      <w10:anchorlock/>
                    </v:oval>
                  </w:pict>
                </mc:Fallback>
              </mc:AlternateContent>
            </w:r>
          </w:p>
        </w:tc>
        <w:tc>
          <w:tcPr>
            <w:tcW w:w="6379" w:type="dxa"/>
          </w:tcPr>
          <w:p w14:paraId="4A1697B7" w14:textId="2590E3CB" w:rsidR="00832AA7" w:rsidRPr="0001784E" w:rsidRDefault="00832AA7" w:rsidP="0001784E">
            <w:pPr>
              <w:ind w:left="0"/>
              <w:rPr>
                <w:rFonts w:eastAsia="Calibri" w:cs="Arial"/>
                <w:b/>
                <w:szCs w:val="24"/>
              </w:rPr>
            </w:pPr>
            <w:r w:rsidRPr="0001784E">
              <w:rPr>
                <w:rFonts w:eastAsia="Calibri" w:cs="Arial"/>
                <w:b/>
                <w:szCs w:val="24"/>
              </w:rPr>
              <w:t xml:space="preserve">No </w:t>
            </w:r>
            <w:r w:rsidR="00F80258" w:rsidRPr="0001784E">
              <w:rPr>
                <w:rFonts w:eastAsia="Calibri" w:cs="Arial"/>
                <w:b/>
                <w:szCs w:val="24"/>
              </w:rPr>
              <w:t>lateness</w:t>
            </w:r>
            <w:r w:rsidRPr="0001784E">
              <w:rPr>
                <w:rFonts w:eastAsia="Calibri" w:cs="Arial"/>
                <w:b/>
                <w:szCs w:val="24"/>
              </w:rPr>
              <w:t xml:space="preserve"> concerns.</w:t>
            </w:r>
          </w:p>
          <w:p w14:paraId="5FC71721" w14:textId="77777777" w:rsidR="00832AA7" w:rsidRPr="0001784E" w:rsidRDefault="00832AA7" w:rsidP="00147FDE">
            <w:pPr>
              <w:numPr>
                <w:ilvl w:val="0"/>
                <w:numId w:val="4"/>
              </w:numPr>
              <w:ind w:left="360"/>
              <w:contextualSpacing/>
              <w:rPr>
                <w:rFonts w:eastAsia="Calibri" w:cs="Arial"/>
                <w:bCs/>
                <w:szCs w:val="24"/>
              </w:rPr>
            </w:pPr>
            <w:r w:rsidRPr="0001784E">
              <w:rPr>
                <w:rFonts w:eastAsia="Calibri" w:cs="Arial"/>
                <w:bCs/>
                <w:szCs w:val="24"/>
              </w:rPr>
              <w:t>Analyse the end of term monitoring.</w:t>
            </w:r>
          </w:p>
          <w:p w14:paraId="73CF2A0C" w14:textId="6047D8F9" w:rsidR="00832AA7" w:rsidRPr="0001784E" w:rsidRDefault="00832AA7" w:rsidP="0001784E">
            <w:pPr>
              <w:ind w:left="0"/>
              <w:contextualSpacing/>
              <w:rPr>
                <w:rFonts w:eastAsia="Calibri" w:cs="Arial"/>
                <w:bCs/>
                <w:szCs w:val="24"/>
              </w:rPr>
            </w:pPr>
          </w:p>
        </w:tc>
        <w:tc>
          <w:tcPr>
            <w:tcW w:w="1949" w:type="dxa"/>
          </w:tcPr>
          <w:p w14:paraId="625F578A" w14:textId="77777777" w:rsidR="003C7E3B" w:rsidRPr="0001784E" w:rsidRDefault="003C7E3B" w:rsidP="0001784E">
            <w:pPr>
              <w:ind w:left="0"/>
              <w:rPr>
                <w:rFonts w:eastAsia="Calibri" w:cs="Arial"/>
                <w:bCs/>
                <w:szCs w:val="24"/>
              </w:rPr>
            </w:pPr>
          </w:p>
          <w:p w14:paraId="6E1EF667" w14:textId="77777777" w:rsidR="00832AA7" w:rsidRPr="0001784E" w:rsidRDefault="00832AA7" w:rsidP="0001784E">
            <w:pPr>
              <w:ind w:left="0"/>
              <w:rPr>
                <w:rFonts w:eastAsia="Calibri" w:cs="Arial"/>
                <w:bCs/>
                <w:szCs w:val="24"/>
              </w:rPr>
            </w:pPr>
            <w:r w:rsidRPr="0001784E">
              <w:rPr>
                <w:rFonts w:eastAsia="Calibri" w:cs="Arial"/>
                <w:bCs/>
                <w:szCs w:val="24"/>
              </w:rPr>
              <w:t>The School Lead on these actions</w:t>
            </w:r>
          </w:p>
        </w:tc>
      </w:tr>
      <w:tr w:rsidR="00832AA7" w:rsidRPr="0001784E" w14:paraId="67052E81" w14:textId="77777777" w:rsidTr="003C7E3B">
        <w:tc>
          <w:tcPr>
            <w:tcW w:w="1980" w:type="dxa"/>
            <w:vAlign w:val="center"/>
          </w:tcPr>
          <w:p w14:paraId="077E8E58" w14:textId="46E746C9" w:rsidR="00832AA7" w:rsidRPr="0001784E" w:rsidRDefault="00F80258" w:rsidP="0001784E">
            <w:pPr>
              <w:ind w:left="0"/>
              <w:rPr>
                <w:rFonts w:eastAsia="Calibri" w:cs="Arial"/>
                <w:b/>
                <w:color w:val="FFC000"/>
                <w:szCs w:val="24"/>
              </w:rPr>
            </w:pPr>
            <w:r w:rsidRPr="0001784E">
              <w:rPr>
                <w:rFonts w:eastAsia="Calibri" w:cs="Arial"/>
                <w:b/>
                <w:color w:val="FFC000"/>
                <w:szCs w:val="24"/>
              </w:rPr>
              <w:t>1 or 2 late arrivals in a week</w:t>
            </w:r>
          </w:p>
          <w:p w14:paraId="12DEAC1F" w14:textId="7C8AD25C" w:rsidR="00832AA7" w:rsidRPr="0001784E" w:rsidRDefault="00832AA7" w:rsidP="0001784E">
            <w:pPr>
              <w:ind w:left="0"/>
              <w:rPr>
                <w:rFonts w:eastAsia="Calibri" w:cs="Arial"/>
                <w:b/>
                <w:color w:val="FFC000"/>
                <w:szCs w:val="24"/>
              </w:rPr>
            </w:pPr>
            <w:r w:rsidRPr="0001784E">
              <w:rPr>
                <w:rFonts w:eastAsia="Calibri" w:cs="Arial"/>
                <w:b/>
                <w:noProof/>
                <w:color w:val="FFC000"/>
                <w:szCs w:val="24"/>
                <w:lang w:eastAsia="en-GB"/>
              </w:rPr>
              <mc:AlternateContent>
                <mc:Choice Requires="wps">
                  <w:drawing>
                    <wp:inline distT="0" distB="0" distL="0" distR="0" wp14:anchorId="19AFDD99" wp14:editId="5569B940">
                      <wp:extent cx="647700" cy="648000"/>
                      <wp:effectExtent l="0" t="0" r="19050" b="19050"/>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648000"/>
                              </a:xfrm>
                              <a:prstGeom prst="ellipse">
                                <a:avLst/>
                              </a:prstGeom>
                              <a:solidFill>
                                <a:srgbClr val="FFC000"/>
                              </a:solidFill>
                              <a:ln w="25400">
                                <a:solidFill>
                                  <a:srgbClr val="385D8A"/>
                                </a:solidFill>
                                <a:round/>
                                <a:headEnd/>
                                <a:tailEnd/>
                              </a:ln>
                            </wps:spPr>
                            <wps:bodyPr rot="0" vert="horz" wrap="square" lIns="91440" tIns="45720" rIns="91440" bIns="45720" anchor="ctr" anchorCtr="0" upright="1">
                              <a:noAutofit/>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FF03691" id="Oval 8"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wIZBgIAAA4EAAAOAAAAZHJzL2Uyb0RvYy54bWysU12v0zAMfUfiP0R5Z+3GvqjWXU0bQ0iX&#10;D+nCD8jSdI1I4+Bk68avx8l6twESD4iXyI6dY/v4ZPFwag07KvQabMmHg5wzZSVU2u5L/vXL9tWc&#10;Mx+ErYQBq0p+Vp4/LF++WHSuUCNowFQKGYFYX3Su5E0IrsgyLxvVCj8ApywFa8BWBHJxn1UoOkJv&#10;TTbK82nWAVYOQSrv6XZzCfJlwq9rJcOnuvYqMFNy6i2kE9O5i2e2XIhij8I1WvZtiH/oohXaUtEr&#10;1EYEwQ6o/4BqtUTwUIeBhDaDutZSpRlommH+2zRPjXAqzULkeHelyf8/WPnx+OQ+Y2zdu0eQ3zyz&#10;sG6E3asVInSNEhWVG0aiss754vogOp6esl33ASparTgESBycamwjIE3HTonq85VqdQpM0uV0PJvl&#10;tBBJoel4npMdK4ji+bFDH94paFk0Sq6M0c5HMkQhjo8+XLKfs1L/YHS11cYkB/e7tUF2FLT47XZ9&#10;K+Dv04xlXclHkzHV/zvG6/lkM1/1Tf6CgXCwVdJRJOttbwehzcWmoYzt2YuERW36YgfVmchDuEiS&#10;vhAZDeAPzjqSY8n994NAxZl5b2kBb4bjcdRvcsaT2YgcvI/s7iPCSoIquQzI2cVZh4vqDw71vqFa&#10;wzSwhRWtrdaJz1tffbskurSU/oNEVd/7Kev2jZc/AQAA//8DAFBLAwQUAAYACAAAACEAC+qaUtgA&#10;AAAFAQAADwAAAGRycy9kb3ducmV2LnhtbEyPT0vDQBDF74LfYRnBm91YRSRmU7Si4NGmF2/T7ORP&#10;m50N2U0b++mdilAvwzze8Ob3ssXkOrWnIbSeDdzOElDEpbct1wbWxdvNI6gQkS12nsnANwVY5JcX&#10;GabWH/iT9qtYKwnhkKKBJsY+1TqUDTkMM98Ti1f5wWEUOdTaDniQcNfpeZI8aIcty4cGe1o2VO5W&#10;ozNwrIpiXL+/fEzV8qu66/3Rvt5vjbm+mp6fQEWa4vkYTviCDrkwbfzINqjOgBSJv/PkJXORm79F&#10;55n+T5//AAAA//8DAFBLAQItABQABgAIAAAAIQC2gziS/gAAAOEBAAATAAAAAAAAAAAAAAAAAAAA&#10;AABbQ29udGVudF9UeXBlc10ueG1sUEsBAi0AFAAGAAgAAAAhADj9If/WAAAAlAEAAAsAAAAAAAAA&#10;AAAAAAAALwEAAF9yZWxzLy5yZWxzUEsBAi0AFAAGAAgAAAAhAMXPAhkGAgAADgQAAA4AAAAAAAAA&#10;AAAAAAAALgIAAGRycy9lMm9Eb2MueG1sUEsBAi0AFAAGAAgAAAAhAAvqmlLYAAAABQEAAA8AAAAA&#10;AAAAAAAAAAAAYAQAAGRycy9kb3ducmV2LnhtbFBLBQYAAAAABAAEAPMAAABlBQAAAAA=&#10;" fillcolor="#ffc000" strokecolor="#385d8a" strokeweight="2pt">
                      <w10:anchorlock/>
                    </v:oval>
                  </w:pict>
                </mc:Fallback>
              </mc:AlternateContent>
            </w:r>
          </w:p>
        </w:tc>
        <w:tc>
          <w:tcPr>
            <w:tcW w:w="6379" w:type="dxa"/>
          </w:tcPr>
          <w:p w14:paraId="037DEFB7" w14:textId="39FD4C7C" w:rsidR="00832AA7" w:rsidRPr="0001784E" w:rsidRDefault="008E0546" w:rsidP="0001784E">
            <w:pPr>
              <w:ind w:left="0"/>
              <w:rPr>
                <w:rFonts w:eastAsia="Calibri" w:cs="Arial"/>
                <w:b/>
                <w:szCs w:val="24"/>
              </w:rPr>
            </w:pPr>
            <w:r w:rsidRPr="0001784E">
              <w:rPr>
                <w:rFonts w:eastAsia="Calibri" w:cs="Arial"/>
                <w:b/>
                <w:szCs w:val="24"/>
              </w:rPr>
              <w:t>Lateness</w:t>
            </w:r>
            <w:r w:rsidR="00832AA7" w:rsidRPr="0001784E">
              <w:rPr>
                <w:rFonts w:eastAsia="Calibri" w:cs="Arial"/>
                <w:b/>
                <w:szCs w:val="24"/>
              </w:rPr>
              <w:t xml:space="preserve"> concerns.</w:t>
            </w:r>
          </w:p>
          <w:p w14:paraId="0274F660" w14:textId="692A575B" w:rsidR="00F80258" w:rsidRPr="0001784E" w:rsidRDefault="00F80258" w:rsidP="00147FDE">
            <w:pPr>
              <w:numPr>
                <w:ilvl w:val="0"/>
                <w:numId w:val="4"/>
              </w:numPr>
              <w:ind w:left="360"/>
              <w:contextualSpacing/>
              <w:rPr>
                <w:rFonts w:eastAsia="Calibri" w:cs="Arial"/>
                <w:bCs/>
                <w:szCs w:val="24"/>
              </w:rPr>
            </w:pPr>
            <w:r w:rsidRPr="0001784E">
              <w:rPr>
                <w:rFonts w:eastAsia="Calibri" w:cs="Arial"/>
                <w:bCs/>
                <w:szCs w:val="24"/>
              </w:rPr>
              <w:t xml:space="preserve">Lateness is to be challenged by the member of staff </w:t>
            </w:r>
            <w:r w:rsidR="008E0546" w:rsidRPr="0001784E">
              <w:rPr>
                <w:rFonts w:eastAsia="Calibri" w:cs="Arial"/>
                <w:bCs/>
                <w:szCs w:val="24"/>
              </w:rPr>
              <w:t xml:space="preserve">admitting the late child into school by </w:t>
            </w:r>
            <w:r w:rsidRPr="0001784E">
              <w:rPr>
                <w:rFonts w:eastAsia="Calibri" w:cs="Arial"/>
                <w:bCs/>
                <w:szCs w:val="24"/>
              </w:rPr>
              <w:t xml:space="preserve">speaking to the parent where possible and asking </w:t>
            </w:r>
            <w:r w:rsidR="008E0546" w:rsidRPr="0001784E">
              <w:rPr>
                <w:rFonts w:eastAsia="Calibri" w:cs="Arial"/>
                <w:bCs/>
                <w:szCs w:val="24"/>
              </w:rPr>
              <w:t xml:space="preserve">them </w:t>
            </w:r>
            <w:r w:rsidRPr="0001784E">
              <w:rPr>
                <w:rFonts w:eastAsia="Calibri" w:cs="Arial"/>
                <w:bCs/>
                <w:szCs w:val="24"/>
              </w:rPr>
              <w:t xml:space="preserve">why </w:t>
            </w:r>
            <w:r w:rsidR="008E0546" w:rsidRPr="0001784E">
              <w:rPr>
                <w:rFonts w:eastAsia="Calibri" w:cs="Arial"/>
                <w:bCs/>
                <w:szCs w:val="24"/>
              </w:rPr>
              <w:t xml:space="preserve">their </w:t>
            </w:r>
            <w:r w:rsidRPr="0001784E">
              <w:rPr>
                <w:rFonts w:eastAsia="Calibri" w:cs="Arial"/>
                <w:bCs/>
                <w:szCs w:val="24"/>
              </w:rPr>
              <w:t>child is late</w:t>
            </w:r>
            <w:r w:rsidR="008E0546" w:rsidRPr="0001784E">
              <w:rPr>
                <w:rFonts w:eastAsia="Calibri" w:cs="Arial"/>
                <w:bCs/>
                <w:szCs w:val="24"/>
              </w:rPr>
              <w:t>.</w:t>
            </w:r>
          </w:p>
          <w:p w14:paraId="5C1C6EBB" w14:textId="6777BB24" w:rsidR="00F80258" w:rsidRPr="0001784E" w:rsidRDefault="00F80258" w:rsidP="00147FDE">
            <w:pPr>
              <w:numPr>
                <w:ilvl w:val="0"/>
                <w:numId w:val="4"/>
              </w:numPr>
              <w:ind w:left="360"/>
              <w:contextualSpacing/>
              <w:rPr>
                <w:rFonts w:eastAsia="Calibri" w:cs="Arial"/>
                <w:bCs/>
                <w:szCs w:val="24"/>
              </w:rPr>
            </w:pPr>
            <w:r w:rsidRPr="0001784E">
              <w:rPr>
                <w:rFonts w:eastAsia="Calibri" w:cs="Arial"/>
                <w:bCs/>
                <w:szCs w:val="24"/>
              </w:rPr>
              <w:t xml:space="preserve">Offer advice or support to </w:t>
            </w:r>
            <w:r w:rsidR="009A185A">
              <w:rPr>
                <w:rFonts w:eastAsia="Calibri" w:cs="Arial"/>
                <w:bCs/>
                <w:szCs w:val="24"/>
              </w:rPr>
              <w:t>parents and carers</w:t>
            </w:r>
            <w:r w:rsidRPr="0001784E">
              <w:rPr>
                <w:rFonts w:eastAsia="Calibri" w:cs="Arial"/>
                <w:bCs/>
                <w:szCs w:val="24"/>
              </w:rPr>
              <w:t xml:space="preserve"> if necessary</w:t>
            </w:r>
            <w:r w:rsidR="008E0546" w:rsidRPr="0001784E">
              <w:rPr>
                <w:rFonts w:eastAsia="Calibri" w:cs="Arial"/>
                <w:bCs/>
                <w:szCs w:val="24"/>
              </w:rPr>
              <w:t>.</w:t>
            </w:r>
          </w:p>
          <w:p w14:paraId="49D0DC12" w14:textId="35668BCF" w:rsidR="00F80258" w:rsidRPr="0001784E" w:rsidRDefault="00F80258" w:rsidP="00147FDE">
            <w:pPr>
              <w:numPr>
                <w:ilvl w:val="0"/>
                <w:numId w:val="4"/>
              </w:numPr>
              <w:ind w:left="360"/>
              <w:contextualSpacing/>
              <w:rPr>
                <w:rFonts w:eastAsia="Calibri" w:cs="Arial"/>
                <w:bCs/>
                <w:szCs w:val="24"/>
              </w:rPr>
            </w:pPr>
            <w:r w:rsidRPr="0001784E">
              <w:rPr>
                <w:rFonts w:eastAsia="Calibri" w:cs="Arial"/>
                <w:bCs/>
                <w:szCs w:val="24"/>
              </w:rPr>
              <w:t>Record</w:t>
            </w:r>
            <w:r w:rsidR="008E0546" w:rsidRPr="0001784E">
              <w:rPr>
                <w:rFonts w:eastAsia="Calibri" w:cs="Arial"/>
                <w:bCs/>
                <w:szCs w:val="24"/>
              </w:rPr>
              <w:t xml:space="preserve"> it</w:t>
            </w:r>
            <w:r w:rsidRPr="0001784E">
              <w:rPr>
                <w:rFonts w:eastAsia="Calibri" w:cs="Arial"/>
                <w:bCs/>
                <w:szCs w:val="24"/>
              </w:rPr>
              <w:t xml:space="preserve"> in </w:t>
            </w:r>
            <w:r w:rsidR="008E0546" w:rsidRPr="0001784E">
              <w:rPr>
                <w:rFonts w:eastAsia="Calibri" w:cs="Arial"/>
                <w:bCs/>
                <w:szCs w:val="24"/>
              </w:rPr>
              <w:t xml:space="preserve">the </w:t>
            </w:r>
            <w:r w:rsidRPr="0001784E">
              <w:rPr>
                <w:rFonts w:eastAsia="Calibri" w:cs="Arial"/>
                <w:bCs/>
                <w:szCs w:val="24"/>
              </w:rPr>
              <w:t>school’s late system</w:t>
            </w:r>
            <w:r w:rsidR="008E0546" w:rsidRPr="0001784E">
              <w:rPr>
                <w:rFonts w:eastAsia="Calibri" w:cs="Arial"/>
                <w:bCs/>
                <w:szCs w:val="24"/>
              </w:rPr>
              <w:t>.</w:t>
            </w:r>
          </w:p>
          <w:p w14:paraId="7755964E" w14:textId="513172B5" w:rsidR="00832AA7" w:rsidRPr="0001784E" w:rsidRDefault="00F80258" w:rsidP="00147FDE">
            <w:pPr>
              <w:numPr>
                <w:ilvl w:val="0"/>
                <w:numId w:val="4"/>
              </w:numPr>
              <w:ind w:left="360"/>
              <w:contextualSpacing/>
              <w:rPr>
                <w:rFonts w:eastAsia="Calibri" w:cs="Arial"/>
                <w:bCs/>
                <w:szCs w:val="24"/>
              </w:rPr>
            </w:pPr>
            <w:r w:rsidRPr="0001784E">
              <w:rPr>
                <w:rFonts w:eastAsia="Calibri" w:cs="Arial"/>
                <w:bCs/>
                <w:szCs w:val="24"/>
              </w:rPr>
              <w:t xml:space="preserve">Send </w:t>
            </w:r>
            <w:r w:rsidR="008E0546" w:rsidRPr="0001784E">
              <w:rPr>
                <w:rFonts w:eastAsia="Calibri" w:cs="Arial"/>
                <w:bCs/>
                <w:szCs w:val="24"/>
              </w:rPr>
              <w:t xml:space="preserve">a </w:t>
            </w:r>
            <w:r w:rsidRPr="0001784E">
              <w:rPr>
                <w:rFonts w:eastAsia="Calibri" w:cs="Arial"/>
                <w:bCs/>
                <w:szCs w:val="24"/>
              </w:rPr>
              <w:t xml:space="preserve">lateness </w:t>
            </w:r>
            <w:r w:rsidR="008E0546" w:rsidRPr="0001784E">
              <w:rPr>
                <w:rFonts w:eastAsia="Calibri" w:cs="Arial"/>
                <w:bCs/>
                <w:szCs w:val="24"/>
              </w:rPr>
              <w:t xml:space="preserve">warning </w:t>
            </w:r>
            <w:r w:rsidRPr="0001784E">
              <w:rPr>
                <w:rFonts w:eastAsia="Calibri" w:cs="Arial"/>
                <w:bCs/>
                <w:szCs w:val="24"/>
              </w:rPr>
              <w:t xml:space="preserve">letter to </w:t>
            </w:r>
            <w:r w:rsidR="009A185A">
              <w:rPr>
                <w:rFonts w:eastAsia="Calibri" w:cs="Arial"/>
                <w:bCs/>
                <w:szCs w:val="24"/>
              </w:rPr>
              <w:t>parents and carers</w:t>
            </w:r>
            <w:r w:rsidR="008E0546" w:rsidRPr="0001784E">
              <w:rPr>
                <w:rFonts w:eastAsia="Calibri" w:cs="Arial"/>
                <w:bCs/>
                <w:szCs w:val="24"/>
              </w:rPr>
              <w:t xml:space="preserve"> </w:t>
            </w:r>
            <w:r w:rsidRPr="0001784E">
              <w:rPr>
                <w:rFonts w:eastAsia="Calibri" w:cs="Arial"/>
                <w:bCs/>
                <w:szCs w:val="24"/>
              </w:rPr>
              <w:t>outlin</w:t>
            </w:r>
            <w:r w:rsidR="008E0546" w:rsidRPr="0001784E">
              <w:rPr>
                <w:rFonts w:eastAsia="Calibri" w:cs="Arial"/>
                <w:bCs/>
                <w:szCs w:val="24"/>
              </w:rPr>
              <w:t>ing</w:t>
            </w:r>
            <w:r w:rsidRPr="0001784E">
              <w:rPr>
                <w:rFonts w:eastAsia="Calibri" w:cs="Arial"/>
                <w:bCs/>
                <w:szCs w:val="24"/>
              </w:rPr>
              <w:t xml:space="preserve"> concerns and consequences if </w:t>
            </w:r>
            <w:r w:rsidR="008E0546" w:rsidRPr="0001784E">
              <w:rPr>
                <w:rFonts w:eastAsia="Calibri" w:cs="Arial"/>
                <w:bCs/>
                <w:szCs w:val="24"/>
              </w:rPr>
              <w:t>punctuality</w:t>
            </w:r>
            <w:r w:rsidRPr="0001784E">
              <w:rPr>
                <w:rFonts w:eastAsia="Calibri" w:cs="Arial"/>
                <w:bCs/>
                <w:szCs w:val="24"/>
              </w:rPr>
              <w:t xml:space="preserve"> does</w:t>
            </w:r>
            <w:r w:rsidR="008E0546" w:rsidRPr="0001784E">
              <w:rPr>
                <w:rFonts w:eastAsia="Calibri" w:cs="Arial"/>
                <w:bCs/>
                <w:szCs w:val="24"/>
              </w:rPr>
              <w:t xml:space="preserve"> </w:t>
            </w:r>
            <w:r w:rsidRPr="0001784E">
              <w:rPr>
                <w:rFonts w:eastAsia="Calibri" w:cs="Arial"/>
                <w:bCs/>
                <w:szCs w:val="24"/>
              </w:rPr>
              <w:t>n</w:t>
            </w:r>
            <w:r w:rsidR="008E0546" w:rsidRPr="0001784E">
              <w:rPr>
                <w:rFonts w:eastAsia="Calibri" w:cs="Arial"/>
                <w:bCs/>
                <w:szCs w:val="24"/>
              </w:rPr>
              <w:t>o</w:t>
            </w:r>
            <w:r w:rsidRPr="0001784E">
              <w:rPr>
                <w:rFonts w:eastAsia="Calibri" w:cs="Arial"/>
                <w:bCs/>
                <w:szCs w:val="24"/>
              </w:rPr>
              <w:t>t improve</w:t>
            </w:r>
            <w:r w:rsidR="008E0546" w:rsidRPr="0001784E">
              <w:rPr>
                <w:rFonts w:eastAsia="Calibri" w:cs="Arial"/>
                <w:bCs/>
                <w:szCs w:val="24"/>
              </w:rPr>
              <w:t>.</w:t>
            </w:r>
          </w:p>
        </w:tc>
        <w:tc>
          <w:tcPr>
            <w:tcW w:w="1949" w:type="dxa"/>
          </w:tcPr>
          <w:p w14:paraId="4E4E42F7" w14:textId="77777777" w:rsidR="003C7E3B" w:rsidRPr="0001784E" w:rsidRDefault="003C7E3B" w:rsidP="0001784E">
            <w:pPr>
              <w:ind w:left="0"/>
              <w:rPr>
                <w:rFonts w:eastAsia="Calibri" w:cs="Arial"/>
                <w:bCs/>
                <w:szCs w:val="24"/>
              </w:rPr>
            </w:pPr>
          </w:p>
          <w:p w14:paraId="2974203B" w14:textId="52E24A6E" w:rsidR="00832AA7" w:rsidRPr="0001784E" w:rsidRDefault="00832AA7" w:rsidP="0001784E">
            <w:pPr>
              <w:ind w:left="0"/>
              <w:rPr>
                <w:rFonts w:eastAsia="Calibri" w:cs="Arial"/>
                <w:bCs/>
                <w:szCs w:val="24"/>
              </w:rPr>
            </w:pPr>
            <w:r w:rsidRPr="0001784E">
              <w:rPr>
                <w:rFonts w:eastAsia="Calibri" w:cs="Arial"/>
                <w:bCs/>
                <w:szCs w:val="24"/>
              </w:rPr>
              <w:t>The School Lead on these actions</w:t>
            </w:r>
          </w:p>
        </w:tc>
      </w:tr>
      <w:tr w:rsidR="00832AA7" w:rsidRPr="0001784E" w14:paraId="62C1FF42" w14:textId="77777777" w:rsidTr="003C7E3B">
        <w:tc>
          <w:tcPr>
            <w:tcW w:w="1980" w:type="dxa"/>
            <w:vAlign w:val="center"/>
          </w:tcPr>
          <w:p w14:paraId="5FF1F025" w14:textId="77777777" w:rsidR="00F80258" w:rsidRPr="0001784E" w:rsidRDefault="00F80258" w:rsidP="0001784E">
            <w:pPr>
              <w:ind w:left="0"/>
              <w:rPr>
                <w:rFonts w:eastAsia="Calibri" w:cs="Arial"/>
                <w:b/>
                <w:color w:val="FF0000"/>
                <w:szCs w:val="24"/>
              </w:rPr>
            </w:pPr>
            <w:r w:rsidRPr="0001784E">
              <w:rPr>
                <w:rFonts w:eastAsia="Calibri" w:cs="Arial"/>
                <w:b/>
                <w:color w:val="FF0000"/>
                <w:szCs w:val="24"/>
              </w:rPr>
              <w:t>3 or 4 late arrivals in a week</w:t>
            </w:r>
          </w:p>
          <w:p w14:paraId="479C1D91" w14:textId="3DED9ECD" w:rsidR="00832AA7" w:rsidRPr="0001784E" w:rsidRDefault="00832AA7" w:rsidP="0001784E">
            <w:pPr>
              <w:ind w:left="0"/>
              <w:rPr>
                <w:rFonts w:eastAsia="Calibri" w:cs="Arial"/>
                <w:szCs w:val="24"/>
              </w:rPr>
            </w:pPr>
            <w:r w:rsidRPr="0001784E">
              <w:rPr>
                <w:rFonts w:eastAsia="Calibri" w:cs="Arial"/>
                <w:noProof/>
                <w:szCs w:val="24"/>
                <w:lang w:eastAsia="en-GB"/>
              </w:rPr>
              <mc:AlternateContent>
                <mc:Choice Requires="wps">
                  <w:drawing>
                    <wp:inline distT="0" distB="0" distL="0" distR="0" wp14:anchorId="796046DE" wp14:editId="484C45EA">
                      <wp:extent cx="648000" cy="648000"/>
                      <wp:effectExtent l="0" t="0" r="19050" b="19050"/>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00" cy="648000"/>
                              </a:xfrm>
                              <a:prstGeom prst="ellipse">
                                <a:avLst/>
                              </a:prstGeom>
                              <a:solidFill>
                                <a:srgbClr val="FF0000"/>
                              </a:solidFill>
                              <a:ln w="25400">
                                <a:solidFill>
                                  <a:srgbClr val="385D8A"/>
                                </a:solidFill>
                                <a:round/>
                                <a:headEnd/>
                                <a:tailEnd/>
                              </a:ln>
                            </wps:spPr>
                            <wps:bodyPr rot="0" vert="horz" wrap="square" lIns="91440" tIns="45720" rIns="91440" bIns="45720" anchor="ctr" anchorCtr="0" upright="1">
                              <a:noAutofit/>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40F8CC7" id="Oval 10"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cxqBQIAAA4EAAAOAAAAZHJzL2Uyb0RvYy54bWysU1GP0zAMfkfiP0R5Z+3Gdoxq3WnaGEI6&#10;DqSDH5ClaRuRxsHJ1h2/Hift7aZD4gHxEtmx89n+/GV1e+4MOyn0GmzJp5OcM2UlVNo2Jf/+bf9m&#10;yZkPwlbCgFUlf1Se365fv1r1rlAzaMFUChmBWF/0ruRtCK7IMi9b1Qk/AacsBWvATgRysckqFD2h&#10;dyab5flN1gNWDkEq7+l2NwT5OuHXtZLhS117FZgpOfUW0onpPMQzW69E0aBwrZZjG+IfuuiEtlT0&#10;ArUTQbAj6j+gOi0RPNRhIqHLoK61VGkGmmaav5jmoRVOpVmIHO8uNPn/ByvvTw/uK8bWvbsD+cMz&#10;C9tW2EZtEKFvlaio3DQSlfXOF5cH0fH0lB36z1DRasUxQOLgXGMXAWk6dk5UP16oVufAJF3ezJd5&#10;TguRFBrtWEEUT48d+vBRQceiUXJljHY+kiEKcbrzYch+ykr9g9HVXhuTHGwOW4PsJGjx+z3VSrum&#10;Av46zVjWl3y2mFP47xhvl4vdcpNoeIGBcLRV0lEk68NoB6HNYFNNY0f2ImFRm744QPVI5CEMkqQv&#10;REYL+IuznuRYcv/zKFBxZj5ZWsD76Xwe9Zuc+eLdjBy8jhyuI8JKgiq5DMjZ4GzDoPqjQ920VGua&#10;BrawobXVOvH53NfYLokuLWX8IFHV137Kev7G698AAAD//wMAUEsDBBQABgAIAAAAIQBoT5Ca2AAA&#10;AAUBAAAPAAAAZHJzL2Rvd25yZXYueG1sTI/BTsMwEETvSPyDtUjcqE2RUBXiVKVSyYELLf0AJ17s&#10;iHgdYrcNf88WIdHLakezmn1TLqfQiyOOqYuk4X6mQCC10XbkNOzfN3cLECkbsqaPhBq+McGyur4q&#10;TWHjibZ43GUnOIRSYTT4nIdCytR6DCbN4oDE3kccg8ksRyftaE4cHno5V+pRBtMRf/BmwLXH9nN3&#10;CBo2C/n61m1f1Nqt6vrLNc/1w95rfXszrZ5AZJzy/zGc8RkdKmZq4oFsEr0GLpJ/59lTc5bN3yKr&#10;Ul7SVz8AAAD//wMAUEsBAi0AFAAGAAgAAAAhALaDOJL+AAAA4QEAABMAAAAAAAAAAAAAAAAAAAAA&#10;AFtDb250ZW50X1R5cGVzXS54bWxQSwECLQAUAAYACAAAACEAOP0h/9YAAACUAQAACwAAAAAAAAAA&#10;AAAAAAAvAQAAX3JlbHMvLnJlbHNQSwECLQAUAAYACAAAACEAzIHMagUCAAAOBAAADgAAAAAAAAAA&#10;AAAAAAAuAgAAZHJzL2Uyb0RvYy54bWxQSwECLQAUAAYACAAAACEAaE+QmtgAAAAFAQAADwAAAAAA&#10;AAAAAAAAAABfBAAAZHJzL2Rvd25yZXYueG1sUEsFBgAAAAAEAAQA8wAAAGQFAAAAAA==&#10;" fillcolor="red" strokecolor="#385d8a" strokeweight="2pt">
                      <w10:anchorlock/>
                    </v:oval>
                  </w:pict>
                </mc:Fallback>
              </mc:AlternateContent>
            </w:r>
          </w:p>
        </w:tc>
        <w:tc>
          <w:tcPr>
            <w:tcW w:w="6379" w:type="dxa"/>
          </w:tcPr>
          <w:p w14:paraId="4B2723E2" w14:textId="5F316126" w:rsidR="00832AA7" w:rsidRPr="0001784E" w:rsidRDefault="00832AA7" w:rsidP="0001784E">
            <w:pPr>
              <w:ind w:left="0"/>
              <w:rPr>
                <w:rFonts w:eastAsia="Calibri" w:cs="Arial"/>
                <w:b/>
                <w:szCs w:val="24"/>
              </w:rPr>
            </w:pPr>
            <w:r w:rsidRPr="0001784E">
              <w:rPr>
                <w:rFonts w:eastAsia="Calibri" w:cs="Arial"/>
                <w:b/>
                <w:szCs w:val="24"/>
              </w:rPr>
              <w:t xml:space="preserve">Significant </w:t>
            </w:r>
            <w:r w:rsidR="008E0546" w:rsidRPr="0001784E">
              <w:rPr>
                <w:rFonts w:eastAsia="Calibri" w:cs="Arial"/>
                <w:b/>
                <w:szCs w:val="24"/>
              </w:rPr>
              <w:t>lateness</w:t>
            </w:r>
            <w:r w:rsidRPr="0001784E">
              <w:rPr>
                <w:rFonts w:eastAsia="Calibri" w:cs="Arial"/>
                <w:b/>
                <w:szCs w:val="24"/>
              </w:rPr>
              <w:t xml:space="preserve"> concerns.</w:t>
            </w:r>
          </w:p>
          <w:p w14:paraId="27159B7D" w14:textId="2A8C98C1" w:rsidR="00EF6CA1" w:rsidRPr="0001784E" w:rsidRDefault="008E0546" w:rsidP="00147FDE">
            <w:pPr>
              <w:pStyle w:val="ListParagraph"/>
              <w:numPr>
                <w:ilvl w:val="0"/>
                <w:numId w:val="6"/>
              </w:numPr>
              <w:ind w:left="357" w:hanging="357"/>
              <w:contextualSpacing w:val="0"/>
              <w:rPr>
                <w:rFonts w:cs="Arial"/>
                <w:bCs/>
                <w:szCs w:val="24"/>
              </w:rPr>
            </w:pPr>
            <w:r w:rsidRPr="0001784E">
              <w:rPr>
                <w:rFonts w:cs="Arial"/>
                <w:bCs/>
                <w:szCs w:val="24"/>
              </w:rPr>
              <w:t xml:space="preserve">Regularly monitor </w:t>
            </w:r>
            <w:r w:rsidR="00EF6CA1" w:rsidRPr="0001784E">
              <w:rPr>
                <w:rFonts w:cs="Arial"/>
                <w:bCs/>
                <w:szCs w:val="24"/>
              </w:rPr>
              <w:t xml:space="preserve">the need to issue </w:t>
            </w:r>
            <w:r w:rsidRPr="0001784E">
              <w:rPr>
                <w:rFonts w:cs="Arial"/>
                <w:bCs/>
                <w:szCs w:val="24"/>
              </w:rPr>
              <w:t>lateness letters.</w:t>
            </w:r>
          </w:p>
          <w:p w14:paraId="1EA0B010" w14:textId="7A7485F8" w:rsidR="008E0546" w:rsidRPr="0001784E" w:rsidRDefault="00EF6CA1" w:rsidP="00147FDE">
            <w:pPr>
              <w:pStyle w:val="ListParagraph"/>
              <w:numPr>
                <w:ilvl w:val="0"/>
                <w:numId w:val="6"/>
              </w:numPr>
              <w:ind w:left="357" w:hanging="357"/>
              <w:contextualSpacing w:val="0"/>
              <w:rPr>
                <w:rFonts w:cs="Arial"/>
                <w:bCs/>
                <w:szCs w:val="24"/>
              </w:rPr>
            </w:pPr>
            <w:r w:rsidRPr="0001784E">
              <w:rPr>
                <w:rFonts w:cs="Arial"/>
                <w:bCs/>
                <w:szCs w:val="24"/>
              </w:rPr>
              <w:t xml:space="preserve">Issue written warnings (lateness letters) about concerns </w:t>
            </w:r>
            <w:r w:rsidR="008E0546" w:rsidRPr="0001784E">
              <w:rPr>
                <w:rFonts w:cs="Arial"/>
                <w:bCs/>
                <w:szCs w:val="24"/>
              </w:rPr>
              <w:t xml:space="preserve">at the </w:t>
            </w:r>
            <w:r w:rsidR="00C34AA6" w:rsidRPr="0001784E">
              <w:rPr>
                <w:rFonts w:cs="Arial"/>
                <w:bCs/>
                <w:szCs w:val="24"/>
              </w:rPr>
              <w:t>Headteacher</w:t>
            </w:r>
            <w:r w:rsidRPr="0001784E">
              <w:rPr>
                <w:rFonts w:cs="Arial"/>
                <w:bCs/>
                <w:szCs w:val="24"/>
              </w:rPr>
              <w:t>’</w:t>
            </w:r>
            <w:r w:rsidR="008E0546" w:rsidRPr="0001784E">
              <w:rPr>
                <w:rFonts w:cs="Arial"/>
                <w:bCs/>
                <w:szCs w:val="24"/>
              </w:rPr>
              <w:t>s discretion</w:t>
            </w:r>
          </w:p>
          <w:p w14:paraId="158F1402" w14:textId="5E894D0C" w:rsidR="008E0546" w:rsidRPr="0001784E" w:rsidRDefault="008E0546" w:rsidP="0001784E">
            <w:pPr>
              <w:ind w:left="0"/>
              <w:rPr>
                <w:rFonts w:cs="Arial"/>
                <w:bCs/>
                <w:szCs w:val="24"/>
              </w:rPr>
            </w:pPr>
            <w:r w:rsidRPr="0001784E">
              <w:rPr>
                <w:rFonts w:cs="Arial"/>
                <w:bCs/>
                <w:szCs w:val="24"/>
              </w:rPr>
              <w:t>At the end of monitoring:</w:t>
            </w:r>
          </w:p>
          <w:p w14:paraId="2CFF3B10" w14:textId="301F66D5" w:rsidR="008E0546" w:rsidRPr="0001784E" w:rsidRDefault="00EF6CA1" w:rsidP="00147FDE">
            <w:pPr>
              <w:pStyle w:val="ListParagraph"/>
              <w:numPr>
                <w:ilvl w:val="0"/>
                <w:numId w:val="6"/>
              </w:numPr>
              <w:ind w:left="357" w:hanging="357"/>
              <w:contextualSpacing w:val="0"/>
              <w:rPr>
                <w:rFonts w:cs="Arial"/>
                <w:bCs/>
                <w:szCs w:val="24"/>
              </w:rPr>
            </w:pPr>
            <w:r w:rsidRPr="0001784E">
              <w:rPr>
                <w:rFonts w:cs="Arial"/>
                <w:bCs/>
                <w:szCs w:val="24"/>
              </w:rPr>
              <w:t>If there is i</w:t>
            </w:r>
            <w:r w:rsidR="008E0546" w:rsidRPr="0001784E">
              <w:rPr>
                <w:rFonts w:cs="Arial"/>
                <w:bCs/>
                <w:szCs w:val="24"/>
              </w:rPr>
              <w:t>mprovement</w:t>
            </w:r>
            <w:r w:rsidRPr="0001784E">
              <w:rPr>
                <w:rFonts w:cs="Arial"/>
                <w:bCs/>
                <w:szCs w:val="24"/>
              </w:rPr>
              <w:t xml:space="preserve"> in punctuality, c</w:t>
            </w:r>
            <w:r w:rsidR="008E0546" w:rsidRPr="0001784E">
              <w:rPr>
                <w:rFonts w:cs="Arial"/>
                <w:bCs/>
                <w:szCs w:val="24"/>
              </w:rPr>
              <w:t>ontinue monitoring</w:t>
            </w:r>
            <w:r w:rsidRPr="0001784E">
              <w:rPr>
                <w:rFonts w:cs="Arial"/>
                <w:bCs/>
                <w:szCs w:val="24"/>
              </w:rPr>
              <w:t>.</w:t>
            </w:r>
          </w:p>
          <w:p w14:paraId="5689A057" w14:textId="3A786367" w:rsidR="008E0546" w:rsidRPr="0001784E" w:rsidRDefault="00CA40A4" w:rsidP="00147FDE">
            <w:pPr>
              <w:pStyle w:val="ListParagraph"/>
              <w:numPr>
                <w:ilvl w:val="0"/>
                <w:numId w:val="6"/>
              </w:numPr>
              <w:ind w:left="357" w:hanging="357"/>
              <w:contextualSpacing w:val="0"/>
              <w:rPr>
                <w:rFonts w:cs="Arial"/>
                <w:bCs/>
                <w:szCs w:val="24"/>
              </w:rPr>
            </w:pPr>
            <w:r w:rsidRPr="0001784E">
              <w:rPr>
                <w:rFonts w:cs="Arial"/>
                <w:bCs/>
                <w:szCs w:val="24"/>
              </w:rPr>
              <w:t>If there is no i</w:t>
            </w:r>
            <w:r w:rsidR="008E0546" w:rsidRPr="0001784E">
              <w:rPr>
                <w:rFonts w:cs="Arial"/>
                <w:bCs/>
                <w:szCs w:val="24"/>
              </w:rPr>
              <w:t>mprovement</w:t>
            </w:r>
            <w:r w:rsidRPr="0001784E">
              <w:rPr>
                <w:rFonts w:cs="Arial"/>
                <w:bCs/>
                <w:szCs w:val="24"/>
              </w:rPr>
              <w:t xml:space="preserve"> in punctuality convene a </w:t>
            </w:r>
            <w:r w:rsidR="008E0546" w:rsidRPr="0001784E">
              <w:rPr>
                <w:rFonts w:cs="Arial"/>
                <w:bCs/>
                <w:szCs w:val="24"/>
              </w:rPr>
              <w:t xml:space="preserve">Lateness Panel Meeting </w:t>
            </w:r>
            <w:r w:rsidRPr="0001784E">
              <w:rPr>
                <w:rFonts w:eastAsia="Calibri" w:cs="Arial"/>
                <w:bCs/>
                <w:szCs w:val="24"/>
              </w:rPr>
              <w:t xml:space="preserve">(with the </w:t>
            </w:r>
            <w:r w:rsidR="002E3E57" w:rsidRPr="0001784E">
              <w:rPr>
                <w:rFonts w:eastAsia="Calibri" w:cs="Arial"/>
                <w:bCs/>
                <w:szCs w:val="24"/>
              </w:rPr>
              <w:t>h</w:t>
            </w:r>
            <w:r w:rsidR="00C34AA6" w:rsidRPr="0001784E">
              <w:rPr>
                <w:rFonts w:eastAsia="Calibri" w:cs="Arial"/>
                <w:bCs/>
                <w:szCs w:val="24"/>
              </w:rPr>
              <w:t>eadteacher</w:t>
            </w:r>
            <w:r w:rsidRPr="0001784E">
              <w:rPr>
                <w:rFonts w:eastAsia="Calibri" w:cs="Arial"/>
                <w:bCs/>
                <w:szCs w:val="24"/>
              </w:rPr>
              <w:t xml:space="preserve"> and a </w:t>
            </w:r>
            <w:r w:rsidR="00A74EF9" w:rsidRPr="0001784E">
              <w:rPr>
                <w:rFonts w:eastAsia="Calibri" w:cs="Arial"/>
                <w:bCs/>
                <w:szCs w:val="24"/>
              </w:rPr>
              <w:t>G</w:t>
            </w:r>
            <w:r w:rsidRPr="0001784E">
              <w:rPr>
                <w:rFonts w:eastAsia="Calibri" w:cs="Arial"/>
                <w:bCs/>
                <w:szCs w:val="24"/>
              </w:rPr>
              <w:t xml:space="preserve">overnor present) </w:t>
            </w:r>
            <w:r w:rsidR="00E83E83" w:rsidRPr="0001784E">
              <w:rPr>
                <w:rFonts w:eastAsia="Calibri" w:cs="Arial"/>
                <w:bCs/>
                <w:szCs w:val="24"/>
              </w:rPr>
              <w:t xml:space="preserve">to enable the school and </w:t>
            </w:r>
            <w:r w:rsidR="009A185A">
              <w:rPr>
                <w:rFonts w:eastAsia="Calibri" w:cs="Arial"/>
                <w:bCs/>
                <w:szCs w:val="24"/>
              </w:rPr>
              <w:t>parents and carers</w:t>
            </w:r>
            <w:r w:rsidR="00E83E83" w:rsidRPr="0001784E">
              <w:rPr>
                <w:rFonts w:eastAsia="Calibri" w:cs="Arial"/>
                <w:bCs/>
                <w:szCs w:val="24"/>
              </w:rPr>
              <w:t xml:space="preserve"> to agree and write down a parent/pupil/school contract and action plan to improve a child’s punctuality</w:t>
            </w:r>
            <w:r w:rsidR="008E0546" w:rsidRPr="0001784E">
              <w:rPr>
                <w:rFonts w:cs="Arial"/>
                <w:bCs/>
                <w:szCs w:val="24"/>
              </w:rPr>
              <w:t xml:space="preserve">. </w:t>
            </w:r>
          </w:p>
          <w:p w14:paraId="1C6C1CD1" w14:textId="033D2992" w:rsidR="00832AA7" w:rsidRPr="0001784E" w:rsidRDefault="008E0546" w:rsidP="00147FDE">
            <w:pPr>
              <w:pStyle w:val="ListParagraph"/>
              <w:numPr>
                <w:ilvl w:val="0"/>
                <w:numId w:val="6"/>
              </w:numPr>
              <w:ind w:left="357" w:hanging="357"/>
              <w:contextualSpacing w:val="0"/>
              <w:rPr>
                <w:rFonts w:cs="Arial"/>
                <w:bCs/>
                <w:szCs w:val="24"/>
              </w:rPr>
            </w:pPr>
            <w:r w:rsidRPr="0001784E">
              <w:rPr>
                <w:rFonts w:cs="Arial"/>
                <w:bCs/>
                <w:szCs w:val="24"/>
              </w:rPr>
              <w:t xml:space="preserve">If </w:t>
            </w:r>
            <w:r w:rsidR="00CA40A4" w:rsidRPr="0001784E">
              <w:rPr>
                <w:rFonts w:cs="Arial"/>
                <w:bCs/>
                <w:szCs w:val="24"/>
              </w:rPr>
              <w:t>lateness</w:t>
            </w:r>
            <w:r w:rsidRPr="0001784E">
              <w:rPr>
                <w:rFonts w:cs="Arial"/>
                <w:bCs/>
                <w:szCs w:val="24"/>
              </w:rPr>
              <w:t xml:space="preserve"> continues, escalate </w:t>
            </w:r>
            <w:r w:rsidR="00CA40A4" w:rsidRPr="0001784E">
              <w:rPr>
                <w:rFonts w:cs="Arial"/>
                <w:bCs/>
                <w:szCs w:val="24"/>
              </w:rPr>
              <w:t xml:space="preserve">the lateness </w:t>
            </w:r>
            <w:r w:rsidRPr="0001784E">
              <w:rPr>
                <w:rFonts w:cs="Arial"/>
                <w:bCs/>
                <w:szCs w:val="24"/>
              </w:rPr>
              <w:t xml:space="preserve">to </w:t>
            </w:r>
            <w:r w:rsidR="00CA40A4" w:rsidRPr="0001784E">
              <w:rPr>
                <w:rFonts w:cs="Arial"/>
                <w:bCs/>
                <w:szCs w:val="24"/>
              </w:rPr>
              <w:t xml:space="preserve">consideration as </w:t>
            </w:r>
            <w:r w:rsidRPr="0001784E">
              <w:rPr>
                <w:rFonts w:cs="Arial"/>
                <w:bCs/>
                <w:szCs w:val="24"/>
              </w:rPr>
              <w:t>unauthorised absence and move over to the attendance escalation</w:t>
            </w:r>
            <w:r w:rsidR="00CA40A4" w:rsidRPr="0001784E">
              <w:rPr>
                <w:rFonts w:cs="Arial"/>
                <w:bCs/>
                <w:szCs w:val="24"/>
              </w:rPr>
              <w:t xml:space="preserve"> procedure</w:t>
            </w:r>
            <w:r w:rsidRPr="0001784E">
              <w:rPr>
                <w:rFonts w:cs="Arial"/>
                <w:bCs/>
                <w:szCs w:val="24"/>
              </w:rPr>
              <w:t xml:space="preserve">. </w:t>
            </w:r>
          </w:p>
        </w:tc>
        <w:tc>
          <w:tcPr>
            <w:tcW w:w="1949" w:type="dxa"/>
          </w:tcPr>
          <w:p w14:paraId="7A9A428F" w14:textId="77777777" w:rsidR="00832AA7" w:rsidRPr="0001784E" w:rsidRDefault="00832AA7" w:rsidP="0001784E">
            <w:pPr>
              <w:ind w:left="0"/>
              <w:rPr>
                <w:rFonts w:eastAsia="Calibri" w:cs="Arial"/>
                <w:bCs/>
                <w:szCs w:val="24"/>
              </w:rPr>
            </w:pPr>
          </w:p>
          <w:p w14:paraId="73341AC7" w14:textId="77777777" w:rsidR="00832AA7" w:rsidRPr="0001784E" w:rsidRDefault="00832AA7" w:rsidP="0001784E">
            <w:pPr>
              <w:ind w:left="0"/>
              <w:rPr>
                <w:rFonts w:eastAsia="Calibri" w:cs="Arial"/>
                <w:bCs/>
                <w:szCs w:val="24"/>
              </w:rPr>
            </w:pPr>
          </w:p>
          <w:p w14:paraId="30F448EB" w14:textId="77777777" w:rsidR="00832AA7" w:rsidRPr="0001784E" w:rsidRDefault="00832AA7" w:rsidP="0001784E">
            <w:pPr>
              <w:ind w:left="0"/>
              <w:rPr>
                <w:rFonts w:eastAsia="Calibri" w:cs="Arial"/>
                <w:bCs/>
                <w:szCs w:val="24"/>
              </w:rPr>
            </w:pPr>
            <w:r w:rsidRPr="0001784E">
              <w:rPr>
                <w:rFonts w:eastAsia="Calibri" w:cs="Arial"/>
                <w:bCs/>
                <w:szCs w:val="24"/>
              </w:rPr>
              <w:t>School Lead</w:t>
            </w:r>
          </w:p>
          <w:p w14:paraId="269E2654" w14:textId="77777777" w:rsidR="00832AA7" w:rsidRPr="0001784E" w:rsidRDefault="00832AA7" w:rsidP="0001784E">
            <w:pPr>
              <w:ind w:left="0"/>
              <w:rPr>
                <w:rFonts w:eastAsia="Calibri" w:cs="Arial"/>
                <w:bCs/>
                <w:szCs w:val="24"/>
              </w:rPr>
            </w:pPr>
          </w:p>
          <w:p w14:paraId="1C313EE2" w14:textId="518044AD" w:rsidR="00832AA7" w:rsidRPr="0001784E" w:rsidRDefault="00832AA7" w:rsidP="0001784E">
            <w:pPr>
              <w:ind w:left="0"/>
              <w:rPr>
                <w:rFonts w:eastAsia="Calibri" w:cs="Arial"/>
                <w:bCs/>
                <w:szCs w:val="24"/>
              </w:rPr>
            </w:pPr>
          </w:p>
          <w:p w14:paraId="76D1099D" w14:textId="77777777" w:rsidR="00A505D5" w:rsidRPr="0001784E" w:rsidRDefault="00A505D5" w:rsidP="0001784E">
            <w:pPr>
              <w:ind w:left="0"/>
              <w:rPr>
                <w:rFonts w:eastAsia="Calibri" w:cs="Arial"/>
                <w:bCs/>
                <w:szCs w:val="24"/>
              </w:rPr>
            </w:pPr>
          </w:p>
          <w:p w14:paraId="4DA8E0B9" w14:textId="7EAE28D0" w:rsidR="00832AA7" w:rsidRPr="0001784E" w:rsidRDefault="00832AA7" w:rsidP="0001784E">
            <w:pPr>
              <w:ind w:left="0"/>
              <w:rPr>
                <w:rFonts w:eastAsia="Calibri" w:cs="Arial"/>
                <w:bCs/>
                <w:szCs w:val="24"/>
              </w:rPr>
            </w:pPr>
            <w:r w:rsidRPr="0001784E">
              <w:rPr>
                <w:rFonts w:eastAsia="Calibri" w:cs="Arial"/>
                <w:bCs/>
                <w:szCs w:val="24"/>
              </w:rPr>
              <w:t>School Lead/LA Officer</w:t>
            </w:r>
          </w:p>
        </w:tc>
      </w:tr>
    </w:tbl>
    <w:p w14:paraId="77AFC28E" w14:textId="77777777" w:rsidR="00A505D5" w:rsidRDefault="00A505D5" w:rsidP="0001784E">
      <w:pPr>
        <w:ind w:left="0"/>
        <w:rPr>
          <w:rFonts w:eastAsia="Calibri" w:cs="Arial"/>
          <w:szCs w:val="24"/>
        </w:rPr>
      </w:pPr>
    </w:p>
    <w:p w14:paraId="31CE6968" w14:textId="77777777" w:rsidR="001255EE" w:rsidRDefault="001255EE" w:rsidP="0001784E">
      <w:pPr>
        <w:ind w:left="0"/>
        <w:rPr>
          <w:rFonts w:eastAsia="Calibri" w:cs="Arial"/>
          <w:szCs w:val="24"/>
        </w:rPr>
      </w:pPr>
    </w:p>
    <w:p w14:paraId="02ED04E9" w14:textId="59E21AE3" w:rsidR="001255EE" w:rsidRDefault="001255EE">
      <w:pPr>
        <w:ind w:left="0"/>
        <w:jc w:val="left"/>
        <w:rPr>
          <w:rFonts w:eastAsia="Calibri" w:cs="Arial"/>
          <w:szCs w:val="24"/>
        </w:rPr>
      </w:pPr>
      <w:r>
        <w:rPr>
          <w:rFonts w:eastAsia="Calibri" w:cs="Arial"/>
          <w:szCs w:val="24"/>
        </w:rPr>
        <w:br w:type="page"/>
      </w:r>
    </w:p>
    <w:p w14:paraId="37A7E9EA" w14:textId="4DF014B0" w:rsidR="000455AD" w:rsidRDefault="00DC0E20" w:rsidP="00DC0E20">
      <w:pPr>
        <w:ind w:left="0"/>
        <w:rPr>
          <w:rFonts w:eastAsia="Calibri" w:cs="Arial"/>
          <w:b/>
          <w:bCs/>
          <w:szCs w:val="24"/>
        </w:rPr>
      </w:pPr>
      <w:r w:rsidRPr="0001784E">
        <w:rPr>
          <w:rFonts w:eastAsia="Calibri" w:cs="Arial"/>
          <w:b/>
          <w:bCs/>
          <w:szCs w:val="24"/>
        </w:rPr>
        <w:lastRenderedPageBreak/>
        <w:t xml:space="preserve">Flowchart </w:t>
      </w:r>
      <w:r>
        <w:rPr>
          <w:rFonts w:eastAsia="Calibri" w:cs="Arial"/>
          <w:b/>
          <w:bCs/>
          <w:szCs w:val="24"/>
        </w:rPr>
        <w:t>3</w:t>
      </w:r>
      <w:r w:rsidR="000455AD">
        <w:rPr>
          <w:rFonts w:eastAsia="Calibri" w:cs="Arial"/>
          <w:b/>
          <w:bCs/>
          <w:szCs w:val="24"/>
        </w:rPr>
        <w:t>:</w:t>
      </w:r>
    </w:p>
    <w:p w14:paraId="2920D613" w14:textId="77777777" w:rsidR="000455AD" w:rsidRDefault="000455AD" w:rsidP="00DC0E20">
      <w:pPr>
        <w:ind w:left="0"/>
        <w:rPr>
          <w:rFonts w:eastAsia="Calibri" w:cs="Arial"/>
          <w:b/>
          <w:bCs/>
          <w:szCs w:val="24"/>
        </w:rPr>
      </w:pPr>
    </w:p>
    <w:p w14:paraId="76E99C60" w14:textId="178E7F41" w:rsidR="000455AD" w:rsidRDefault="000455AD" w:rsidP="00DC0E20">
      <w:pPr>
        <w:ind w:left="0"/>
        <w:rPr>
          <w:rFonts w:eastAsia="Calibri" w:cs="Arial"/>
          <w:b/>
          <w:bCs/>
          <w:szCs w:val="24"/>
        </w:rPr>
      </w:pPr>
      <w:r w:rsidRPr="000455AD">
        <w:rPr>
          <w:rFonts w:eastAsia="Calibri" w:cs="Arial"/>
          <w:b/>
          <w:bCs/>
          <w:noProof/>
          <w:szCs w:val="24"/>
          <w:lang w:eastAsia="en-GB"/>
        </w:rPr>
        <w:drawing>
          <wp:inline distT="0" distB="0" distL="0" distR="0" wp14:anchorId="50B4B090" wp14:editId="119313DE">
            <wp:extent cx="6829425" cy="9039225"/>
            <wp:effectExtent l="0" t="0" r="9525" b="9525"/>
            <wp:docPr id="1749523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523542" name=""/>
                    <pic:cNvPicPr/>
                  </pic:nvPicPr>
                  <pic:blipFill>
                    <a:blip r:embed="rId39"/>
                    <a:stretch>
                      <a:fillRect/>
                    </a:stretch>
                  </pic:blipFill>
                  <pic:spPr>
                    <a:xfrm>
                      <a:off x="0" y="0"/>
                      <a:ext cx="6829850" cy="9039788"/>
                    </a:xfrm>
                    <a:prstGeom prst="rect">
                      <a:avLst/>
                    </a:prstGeom>
                  </pic:spPr>
                </pic:pic>
              </a:graphicData>
            </a:graphic>
          </wp:inline>
        </w:drawing>
      </w:r>
    </w:p>
    <w:p w14:paraId="6A88388D" w14:textId="77777777" w:rsidR="000455AD" w:rsidRDefault="000455AD">
      <w:pPr>
        <w:ind w:left="0"/>
        <w:jc w:val="left"/>
        <w:rPr>
          <w:rFonts w:eastAsia="Calibri" w:cs="Arial"/>
          <w:b/>
          <w:bCs/>
          <w:szCs w:val="24"/>
        </w:rPr>
      </w:pPr>
      <w:r>
        <w:rPr>
          <w:rFonts w:eastAsia="Calibri" w:cs="Arial"/>
          <w:b/>
          <w:bCs/>
          <w:szCs w:val="24"/>
        </w:rPr>
        <w:br w:type="page"/>
      </w:r>
    </w:p>
    <w:p w14:paraId="1B5D1CF4" w14:textId="39D8D1A9" w:rsidR="00DC0E20" w:rsidRDefault="000455AD" w:rsidP="00DC0E20">
      <w:pPr>
        <w:ind w:left="0"/>
        <w:rPr>
          <w:rFonts w:eastAsia="Calibri" w:cs="Arial"/>
          <w:b/>
          <w:bCs/>
          <w:szCs w:val="24"/>
        </w:rPr>
      </w:pPr>
      <w:r>
        <w:rPr>
          <w:rFonts w:eastAsia="Calibri" w:cs="Arial"/>
          <w:b/>
          <w:bCs/>
          <w:szCs w:val="24"/>
        </w:rPr>
        <w:lastRenderedPageBreak/>
        <w:t xml:space="preserve">Flowchart 4: </w:t>
      </w:r>
    </w:p>
    <w:p w14:paraId="2D640AAA" w14:textId="1F0BF9C5" w:rsidR="00DC0E20" w:rsidRDefault="004132CE" w:rsidP="00DC0E20">
      <w:pPr>
        <w:ind w:left="0"/>
        <w:rPr>
          <w:rFonts w:eastAsia="Calibri" w:cs="Arial"/>
          <w:b/>
          <w:bCs/>
          <w:szCs w:val="24"/>
        </w:rPr>
      </w:pPr>
      <w:r w:rsidRPr="004132CE">
        <w:rPr>
          <w:rFonts w:eastAsia="Calibri" w:cs="Arial"/>
          <w:b/>
          <w:bCs/>
          <w:noProof/>
          <w:szCs w:val="24"/>
          <w:lang w:eastAsia="en-GB"/>
        </w:rPr>
        <w:drawing>
          <wp:anchor distT="0" distB="0" distL="114300" distR="114300" simplePos="0" relativeHeight="251658240" behindDoc="0" locked="0" layoutInCell="1" allowOverlap="1" wp14:anchorId="6B2B38C3" wp14:editId="7F163824">
            <wp:simplePos x="0" y="0"/>
            <wp:positionH relativeFrom="column">
              <wp:posOffset>-123190</wp:posOffset>
            </wp:positionH>
            <wp:positionV relativeFrom="paragraph">
              <wp:posOffset>60960</wp:posOffset>
            </wp:positionV>
            <wp:extent cx="6886575" cy="9736664"/>
            <wp:effectExtent l="0" t="0" r="0" b="0"/>
            <wp:wrapNone/>
            <wp:docPr id="314412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12221" name=""/>
                    <pic:cNvPicPr/>
                  </pic:nvPicPr>
                  <pic:blipFill>
                    <a:blip r:embed="rId40">
                      <a:extLst>
                        <a:ext uri="{28A0092B-C50C-407E-A947-70E740481C1C}">
                          <a14:useLocalDpi xmlns:a14="http://schemas.microsoft.com/office/drawing/2010/main" val="0"/>
                        </a:ext>
                      </a:extLst>
                    </a:blip>
                    <a:stretch>
                      <a:fillRect/>
                    </a:stretch>
                  </pic:blipFill>
                  <pic:spPr>
                    <a:xfrm>
                      <a:off x="0" y="0"/>
                      <a:ext cx="6892023" cy="9744367"/>
                    </a:xfrm>
                    <a:prstGeom prst="rect">
                      <a:avLst/>
                    </a:prstGeom>
                  </pic:spPr>
                </pic:pic>
              </a:graphicData>
            </a:graphic>
            <wp14:sizeRelH relativeFrom="page">
              <wp14:pctWidth>0</wp14:pctWidth>
            </wp14:sizeRelH>
            <wp14:sizeRelV relativeFrom="page">
              <wp14:pctHeight>0</wp14:pctHeight>
            </wp14:sizeRelV>
          </wp:anchor>
        </w:drawing>
      </w:r>
    </w:p>
    <w:p w14:paraId="1CB4873D" w14:textId="72256120" w:rsidR="00DC0E20" w:rsidRPr="0001784E" w:rsidRDefault="00DC0E20" w:rsidP="00DC0E20">
      <w:pPr>
        <w:ind w:left="0"/>
        <w:rPr>
          <w:rFonts w:eastAsia="Calibri" w:cs="Arial"/>
          <w:b/>
          <w:bCs/>
          <w:szCs w:val="24"/>
        </w:rPr>
      </w:pPr>
    </w:p>
    <w:p w14:paraId="522E51CE" w14:textId="3D9B9E7A" w:rsidR="001255EE" w:rsidRPr="0001784E" w:rsidRDefault="001255EE" w:rsidP="0001784E">
      <w:pPr>
        <w:ind w:left="0"/>
        <w:rPr>
          <w:rFonts w:eastAsia="Calibri" w:cs="Arial"/>
          <w:szCs w:val="24"/>
        </w:rPr>
      </w:pPr>
    </w:p>
    <w:sectPr w:rsidR="001255EE" w:rsidRPr="0001784E" w:rsidSect="0048479E">
      <w:pgSz w:w="11906" w:h="16838"/>
      <w:pgMar w:top="680" w:right="794" w:bottom="680" w:left="794" w:header="454" w:footer="45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8A7B3" w14:textId="77777777" w:rsidR="00D31DDB" w:rsidRDefault="00D31DDB" w:rsidP="002D4619">
      <w:r>
        <w:separator/>
      </w:r>
    </w:p>
  </w:endnote>
  <w:endnote w:type="continuationSeparator" w:id="0">
    <w:p w14:paraId="671C8086" w14:textId="77777777" w:rsidR="00D31DDB" w:rsidRDefault="00D31DDB" w:rsidP="002D4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C5BAB" w14:textId="77777777" w:rsidR="00875696" w:rsidRDefault="008756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6501701"/>
      <w:docPartObj>
        <w:docPartGallery w:val="Page Numbers (Bottom of Page)"/>
        <w:docPartUnique/>
      </w:docPartObj>
    </w:sdtPr>
    <w:sdtEndPr>
      <w:rPr>
        <w:rFonts w:cs="Arial"/>
        <w:noProof/>
        <w:sz w:val="16"/>
        <w:szCs w:val="16"/>
      </w:rPr>
    </w:sdtEndPr>
    <w:sdtContent>
      <w:p w14:paraId="58C4A214" w14:textId="18C7B215" w:rsidR="00026001" w:rsidRPr="002E3E57" w:rsidRDefault="00026001" w:rsidP="002E3E57">
        <w:pPr>
          <w:pStyle w:val="Footer"/>
          <w:jc w:val="center"/>
          <w:rPr>
            <w:rFonts w:cs="Arial"/>
            <w:sz w:val="16"/>
            <w:szCs w:val="16"/>
          </w:rPr>
        </w:pPr>
        <w:r w:rsidRPr="002E3E57">
          <w:rPr>
            <w:rFonts w:cs="Arial"/>
            <w:sz w:val="16"/>
            <w:szCs w:val="16"/>
          </w:rPr>
          <w:fldChar w:fldCharType="begin"/>
        </w:r>
        <w:r w:rsidRPr="002E3E57">
          <w:rPr>
            <w:rFonts w:cs="Arial"/>
            <w:sz w:val="16"/>
            <w:szCs w:val="16"/>
          </w:rPr>
          <w:instrText xml:space="preserve"> PAGE   \* MERGEFORMAT </w:instrText>
        </w:r>
        <w:r w:rsidRPr="002E3E57">
          <w:rPr>
            <w:rFonts w:cs="Arial"/>
            <w:sz w:val="16"/>
            <w:szCs w:val="16"/>
          </w:rPr>
          <w:fldChar w:fldCharType="separate"/>
        </w:r>
        <w:r w:rsidR="008366B3">
          <w:rPr>
            <w:rFonts w:cs="Arial"/>
            <w:noProof/>
            <w:sz w:val="16"/>
            <w:szCs w:val="16"/>
          </w:rPr>
          <w:t>1</w:t>
        </w:r>
        <w:r w:rsidRPr="002E3E57">
          <w:rPr>
            <w:rFonts w:cs="Arial"/>
            <w:noProof/>
            <w:sz w:val="16"/>
            <w:szCs w:val="16"/>
          </w:rPr>
          <w:fldChar w:fldCharType="end"/>
        </w:r>
      </w:p>
    </w:sdtContent>
  </w:sdt>
  <w:p w14:paraId="74BBBE33" w14:textId="7E2B8F02" w:rsidR="00026001" w:rsidRPr="00C22319" w:rsidRDefault="00026001" w:rsidP="00C22319">
    <w:pPr>
      <w:pStyle w:val="Footer"/>
      <w:ind w:left="142" w:hanging="142"/>
      <w:rPr>
        <w:rFonts w:ascii="Calibri" w:hAnsi="Calibri"/>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A1D40" w14:textId="77777777" w:rsidR="00875696" w:rsidRDefault="0087569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70C9E" w14:textId="3CED4AD1" w:rsidR="00026001" w:rsidRPr="00940A6A" w:rsidRDefault="00026001" w:rsidP="005B13AA">
    <w:pPr>
      <w:pStyle w:val="Footer"/>
      <w:ind w:left="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2340623"/>
      <w:docPartObj>
        <w:docPartGallery w:val="Page Numbers (Bottom of Page)"/>
        <w:docPartUnique/>
      </w:docPartObj>
    </w:sdtPr>
    <w:sdtEndPr>
      <w:rPr>
        <w:noProof/>
        <w:sz w:val="20"/>
      </w:rPr>
    </w:sdtEndPr>
    <w:sdtContent>
      <w:p w14:paraId="2910ED84" w14:textId="5390CFCA" w:rsidR="00026001" w:rsidRPr="00B7235E" w:rsidRDefault="00026001">
        <w:pPr>
          <w:pStyle w:val="Footer"/>
          <w:jc w:val="center"/>
          <w:rPr>
            <w:sz w:val="20"/>
          </w:rPr>
        </w:pPr>
        <w:r w:rsidRPr="00B7235E">
          <w:rPr>
            <w:sz w:val="20"/>
          </w:rPr>
          <w:fldChar w:fldCharType="begin"/>
        </w:r>
        <w:r w:rsidRPr="00B7235E">
          <w:rPr>
            <w:sz w:val="20"/>
          </w:rPr>
          <w:instrText xml:space="preserve"> PAGE   \* MERGEFORMAT </w:instrText>
        </w:r>
        <w:r w:rsidRPr="00B7235E">
          <w:rPr>
            <w:sz w:val="20"/>
          </w:rPr>
          <w:fldChar w:fldCharType="separate"/>
        </w:r>
        <w:r w:rsidR="008366B3">
          <w:rPr>
            <w:noProof/>
            <w:sz w:val="20"/>
          </w:rPr>
          <w:t>3</w:t>
        </w:r>
        <w:r w:rsidRPr="00B7235E">
          <w:rPr>
            <w:noProof/>
            <w:sz w:val="20"/>
          </w:rPr>
          <w:fldChar w:fldCharType="end"/>
        </w:r>
      </w:p>
    </w:sdtContent>
  </w:sdt>
  <w:p w14:paraId="5F7B4980" w14:textId="44211879" w:rsidR="00026001" w:rsidRPr="00B7235E" w:rsidRDefault="00026001" w:rsidP="00B7235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47022" w14:textId="19BADB9F" w:rsidR="00026001" w:rsidRPr="009B7506" w:rsidRDefault="00026001" w:rsidP="00A505D5">
    <w:pPr>
      <w:pStyle w:val="Footer"/>
      <w:tabs>
        <w:tab w:val="clear" w:pos="4513"/>
        <w:tab w:val="clear" w:pos="9026"/>
      </w:tabs>
      <w:ind w:left="0"/>
      <w:jc w:val="center"/>
      <w:rPr>
        <w:rFonts w:ascii="Calibri" w:hAnsi="Calibr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2DE75" w14:textId="77777777" w:rsidR="00D31DDB" w:rsidRDefault="00D31DDB" w:rsidP="002D4619">
      <w:r>
        <w:separator/>
      </w:r>
    </w:p>
  </w:footnote>
  <w:footnote w:type="continuationSeparator" w:id="0">
    <w:p w14:paraId="041F26BE" w14:textId="77777777" w:rsidR="00D31DDB" w:rsidRDefault="00D31DDB" w:rsidP="002D46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E26F2" w14:textId="31B689BF" w:rsidR="00026001" w:rsidRDefault="0002600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74BEE" w14:textId="15371978" w:rsidR="00026001" w:rsidRDefault="00026001">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B5F2B" w14:textId="7DD8BB13" w:rsidR="00026001" w:rsidRPr="00342A7B" w:rsidRDefault="00026001" w:rsidP="002B0713">
    <w:pPr>
      <w:pStyle w:val="Header"/>
      <w:ind w:left="0"/>
      <w:jc w:val="right"/>
      <w:rPr>
        <w:rFonts w:ascii="Calibri" w:hAnsi="Calibri" w:cs="Arial"/>
        <w:i/>
        <w:color w:val="000000"/>
        <w:sz w:val="18"/>
        <w:szCs w:val="18"/>
      </w:rPr>
    </w:pPr>
    <w:r w:rsidRPr="00342A7B">
      <w:rPr>
        <w:rFonts w:ascii="Calibri" w:hAnsi="Calibri" w:cs="Arial"/>
        <w:i/>
        <w:color w:val="000000"/>
        <w:sz w:val="18"/>
        <w:szCs w:val="18"/>
      </w:rPr>
      <w:t xml:space="preserve">Version No: </w:t>
    </w:r>
    <w:r w:rsidRPr="00342A7B">
      <w:rPr>
        <w:rFonts w:ascii="Calibri" w:hAnsi="Calibri" w:cs="Arial"/>
        <w:b/>
        <w:i/>
        <w:color w:val="0F243E"/>
        <w:sz w:val="18"/>
        <w:szCs w:val="18"/>
      </w:rPr>
      <w:t>1</w:t>
    </w:r>
  </w:p>
  <w:p w14:paraId="6AEE9FB4" w14:textId="77777777" w:rsidR="00026001" w:rsidRPr="00593B02" w:rsidRDefault="00026001" w:rsidP="003C7E3B">
    <w:pPr>
      <w:pStyle w:val="Header"/>
      <w:spacing w:after="160"/>
      <w:ind w:left="0"/>
      <w:jc w:val="right"/>
    </w:pPr>
    <w:r w:rsidRPr="00342A7B">
      <w:rPr>
        <w:rFonts w:ascii="Calibri" w:hAnsi="Calibri" w:cs="Arial"/>
        <w:i/>
        <w:color w:val="000000"/>
        <w:sz w:val="18"/>
        <w:szCs w:val="18"/>
      </w:rPr>
      <w:t xml:space="preserve">Last Review Date: </w:t>
    </w:r>
    <w:r>
      <w:rPr>
        <w:rFonts w:ascii="Calibri" w:hAnsi="Calibri" w:cs="Arial"/>
        <w:b/>
        <w:i/>
        <w:color w:val="000000"/>
        <w:sz w:val="18"/>
        <w:szCs w:val="18"/>
      </w:rPr>
      <w:t>September 2022</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F25E6" w14:textId="2C2EA9DC" w:rsidR="00026001" w:rsidRDefault="000260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4DF9A" w14:textId="42CF3F80" w:rsidR="00026001" w:rsidRDefault="00026001" w:rsidP="00B63EF8">
    <w:pPr>
      <w:pStyle w:val="Header"/>
      <w:ind w:left="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DFEB8" w14:textId="4ECD36A7" w:rsidR="00026001" w:rsidRDefault="0002600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E27DE" w14:textId="2D70428E" w:rsidR="00026001" w:rsidRDefault="0002600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C1B3C" w14:textId="46B6162E" w:rsidR="00026001" w:rsidRPr="00D767F1" w:rsidRDefault="00026001" w:rsidP="00B63EF8">
    <w:pPr>
      <w:pStyle w:val="Header"/>
      <w:ind w:left="0"/>
      <w:jc w:val="right"/>
      <w:rPr>
        <w:rFonts w:cs="Arial"/>
        <w:i/>
        <w:color w:val="000000" w:themeColor="text1"/>
        <w:sz w:val="18"/>
        <w:szCs w:val="18"/>
      </w:rPr>
    </w:pPr>
    <w:bookmarkStart w:id="2" w:name="_Hlk496882477"/>
    <w:r w:rsidRPr="00D767F1">
      <w:rPr>
        <w:rFonts w:cs="Arial"/>
        <w:i/>
        <w:color w:val="000000" w:themeColor="text1"/>
        <w:sz w:val="18"/>
        <w:szCs w:val="18"/>
      </w:rPr>
      <w:t xml:space="preserve">Version No: </w:t>
    </w:r>
    <w:r>
      <w:rPr>
        <w:rFonts w:cs="Arial"/>
        <w:b/>
        <w:i/>
        <w:color w:val="000000" w:themeColor="text1"/>
        <w:sz w:val="18"/>
        <w:szCs w:val="18"/>
      </w:rPr>
      <w:t>2</w:t>
    </w:r>
  </w:p>
  <w:p w14:paraId="47FD91E1" w14:textId="6891E041" w:rsidR="00026001" w:rsidRPr="00D767F1" w:rsidRDefault="00026001" w:rsidP="00B63EF8">
    <w:pPr>
      <w:pStyle w:val="Header"/>
      <w:spacing w:after="160"/>
      <w:ind w:left="0"/>
      <w:jc w:val="right"/>
      <w:rPr>
        <w:rFonts w:cs="Arial"/>
        <w:b/>
        <w:i/>
        <w:color w:val="000000" w:themeColor="text1"/>
        <w:sz w:val="18"/>
        <w:szCs w:val="18"/>
      </w:rPr>
    </w:pPr>
    <w:r w:rsidRPr="00D767F1">
      <w:rPr>
        <w:rFonts w:cs="Arial"/>
        <w:i/>
        <w:color w:val="000000" w:themeColor="text1"/>
        <w:sz w:val="18"/>
        <w:szCs w:val="18"/>
      </w:rPr>
      <w:t xml:space="preserve">Last Review Date: </w:t>
    </w:r>
    <w:bookmarkEnd w:id="2"/>
    <w:r>
      <w:rPr>
        <w:rFonts w:cs="Arial"/>
        <w:i/>
        <w:color w:val="000000" w:themeColor="text1"/>
        <w:sz w:val="18"/>
        <w:szCs w:val="18"/>
      </w:rPr>
      <w:t>Draft 30.07.24</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ACDB0" w14:textId="23C3E68C" w:rsidR="00026001" w:rsidRDefault="0002600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7C948" w14:textId="3D219A1C" w:rsidR="00026001" w:rsidRDefault="0002600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313F6" w14:textId="4D21FE89" w:rsidR="00026001" w:rsidRDefault="0002600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53691" w14:textId="527DBF52" w:rsidR="00026001" w:rsidRPr="005F49EA" w:rsidRDefault="00026001">
    <w:pPr>
      <w:pStyle w:val="Header"/>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8A5BF4"/>
    <w:multiLevelType w:val="hybridMultilevel"/>
    <w:tmpl w:val="F538F1F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 w15:restartNumberingAfterBreak="0">
    <w:nsid w:val="12A73CE0"/>
    <w:multiLevelType w:val="hybridMultilevel"/>
    <w:tmpl w:val="1C8C87CC"/>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605FFE"/>
    <w:multiLevelType w:val="hybridMultilevel"/>
    <w:tmpl w:val="B876F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E2905"/>
    <w:multiLevelType w:val="hybridMultilevel"/>
    <w:tmpl w:val="150CD60A"/>
    <w:lvl w:ilvl="0" w:tplc="A0E8506A">
      <w:start w:val="1"/>
      <w:numFmt w:val="decimal"/>
      <w:pStyle w:val="NumberedSectionHeading"/>
      <w:lvlText w:val="%1."/>
      <w:lvlJc w:val="left"/>
      <w:pPr>
        <w:tabs>
          <w:tab w:val="num" w:pos="360"/>
        </w:tabs>
        <w:ind w:left="360" w:hanging="360"/>
      </w:pPr>
      <w:rPr>
        <w:rFonts w:ascii="Arial" w:hAnsi="Arial" w:hint="default"/>
        <w:b/>
        <w:i w:val="0"/>
        <w:sz w:val="20"/>
        <w:szCs w:val="20"/>
      </w:rPr>
    </w:lvl>
    <w:lvl w:ilvl="1" w:tplc="DEF041F8">
      <w:start w:val="1"/>
      <w:numFmt w:val="bullet"/>
      <w:lvlText w:val=""/>
      <w:lvlJc w:val="left"/>
      <w:pPr>
        <w:tabs>
          <w:tab w:val="num" w:pos="1368"/>
        </w:tabs>
        <w:ind w:left="1368" w:hanging="288"/>
      </w:pPr>
      <w:rPr>
        <w:rFonts w:ascii="Symbol" w:hAnsi="Symbol" w:hint="default"/>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B60E89"/>
    <w:multiLevelType w:val="hybridMultilevel"/>
    <w:tmpl w:val="803C0E5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8" w15:restartNumberingAfterBreak="0">
    <w:nsid w:val="268C0199"/>
    <w:multiLevelType w:val="hybridMultilevel"/>
    <w:tmpl w:val="EBAE33E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9" w15:restartNumberingAfterBreak="0">
    <w:nsid w:val="26DD2113"/>
    <w:multiLevelType w:val="hybridMultilevel"/>
    <w:tmpl w:val="020A8746"/>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0" w15:restartNumberingAfterBreak="0">
    <w:nsid w:val="2F354219"/>
    <w:multiLevelType w:val="hybridMultilevel"/>
    <w:tmpl w:val="DCA8AE9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1" w15:restartNumberingAfterBreak="0">
    <w:nsid w:val="35106B28"/>
    <w:multiLevelType w:val="hybridMultilevel"/>
    <w:tmpl w:val="6880874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2" w15:restartNumberingAfterBreak="0">
    <w:nsid w:val="3CFB334B"/>
    <w:multiLevelType w:val="hybridMultilevel"/>
    <w:tmpl w:val="F61AF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D20AC7"/>
    <w:multiLevelType w:val="hybridMultilevel"/>
    <w:tmpl w:val="713C8A66"/>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4" w15:restartNumberingAfterBreak="0">
    <w:nsid w:val="4E611E5B"/>
    <w:multiLevelType w:val="multilevel"/>
    <w:tmpl w:val="80F810B2"/>
    <w:styleLink w:val="Headings"/>
    <w:lvl w:ilvl="0">
      <w:start w:val="1"/>
      <w:numFmt w:val="decimal"/>
      <w:pStyle w:val="Heading1"/>
      <w:lvlText w:val="%1."/>
      <w:lvlJc w:val="left"/>
      <w:pPr>
        <w:ind w:left="624" w:hanging="624"/>
      </w:pPr>
      <w:rPr>
        <w:rFonts w:ascii="Calibri" w:hAnsi="Calibri" w:hint="default"/>
        <w:b/>
        <w:i w:val="0"/>
        <w:sz w:val="28"/>
      </w:rPr>
    </w:lvl>
    <w:lvl w:ilvl="1">
      <w:start w:val="1"/>
      <w:numFmt w:val="decimal"/>
      <w:lvlRestart w:val="0"/>
      <w:pStyle w:val="Heading2"/>
      <w:lvlText w:val="%1.%2"/>
      <w:lvlJc w:val="left"/>
      <w:pPr>
        <w:ind w:left="624" w:hanging="624"/>
      </w:pPr>
      <w:rPr>
        <w:rFonts w:ascii="Calibri" w:hAnsi="Calibri" w:hint="default"/>
        <w:b/>
        <w:i w:val="0"/>
        <w:sz w:val="24"/>
      </w:rPr>
    </w:lvl>
    <w:lvl w:ilvl="2">
      <w:start w:val="1"/>
      <w:numFmt w:val="none"/>
      <w:lvlText w:val="%3"/>
      <w:lvlJc w:val="right"/>
      <w:pPr>
        <w:ind w:left="1872" w:hanging="624"/>
      </w:pPr>
      <w:rPr>
        <w:rFonts w:hint="default"/>
      </w:rPr>
    </w:lvl>
    <w:lvl w:ilvl="3">
      <w:start w:val="1"/>
      <w:numFmt w:val="decimal"/>
      <w:lvlText w:val="%4."/>
      <w:lvlJc w:val="left"/>
      <w:pPr>
        <w:ind w:left="2496" w:hanging="624"/>
      </w:pPr>
      <w:rPr>
        <w:rFonts w:hint="default"/>
      </w:rPr>
    </w:lvl>
    <w:lvl w:ilvl="4">
      <w:start w:val="1"/>
      <w:numFmt w:val="lowerLetter"/>
      <w:lvlText w:val="%5."/>
      <w:lvlJc w:val="left"/>
      <w:pPr>
        <w:ind w:left="3120" w:hanging="624"/>
      </w:pPr>
      <w:rPr>
        <w:rFonts w:hint="default"/>
      </w:rPr>
    </w:lvl>
    <w:lvl w:ilvl="5">
      <w:start w:val="1"/>
      <w:numFmt w:val="lowerRoman"/>
      <w:lvlText w:val="%6."/>
      <w:lvlJc w:val="right"/>
      <w:pPr>
        <w:ind w:left="3744" w:hanging="624"/>
      </w:pPr>
      <w:rPr>
        <w:rFonts w:hint="default"/>
      </w:rPr>
    </w:lvl>
    <w:lvl w:ilvl="6">
      <w:start w:val="1"/>
      <w:numFmt w:val="decimal"/>
      <w:lvlText w:val="%7."/>
      <w:lvlJc w:val="left"/>
      <w:pPr>
        <w:ind w:left="4368" w:hanging="624"/>
      </w:pPr>
      <w:rPr>
        <w:rFonts w:hint="default"/>
      </w:rPr>
    </w:lvl>
    <w:lvl w:ilvl="7">
      <w:start w:val="1"/>
      <w:numFmt w:val="lowerLetter"/>
      <w:lvlText w:val="%8."/>
      <w:lvlJc w:val="left"/>
      <w:pPr>
        <w:ind w:left="4992" w:hanging="624"/>
      </w:pPr>
      <w:rPr>
        <w:rFonts w:hint="default"/>
      </w:rPr>
    </w:lvl>
    <w:lvl w:ilvl="8">
      <w:start w:val="1"/>
      <w:numFmt w:val="lowerRoman"/>
      <w:lvlText w:val="%9."/>
      <w:lvlJc w:val="right"/>
      <w:pPr>
        <w:ind w:left="5616" w:hanging="624"/>
      </w:pPr>
      <w:rPr>
        <w:rFonts w:hint="default"/>
      </w:rPr>
    </w:lvl>
  </w:abstractNum>
  <w:abstractNum w:abstractNumId="15" w15:restartNumberingAfterBreak="0">
    <w:nsid w:val="518235E4"/>
    <w:multiLevelType w:val="hybridMultilevel"/>
    <w:tmpl w:val="650C11B8"/>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6" w15:restartNumberingAfterBreak="0">
    <w:nsid w:val="58575AA2"/>
    <w:multiLevelType w:val="hybridMultilevel"/>
    <w:tmpl w:val="98628C1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7" w15:restartNumberingAfterBreak="0">
    <w:nsid w:val="58AE53D4"/>
    <w:multiLevelType w:val="hybridMultilevel"/>
    <w:tmpl w:val="12B61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2B1AD7"/>
    <w:multiLevelType w:val="multilevel"/>
    <w:tmpl w:val="80F810B2"/>
    <w:numStyleLink w:val="Headings"/>
  </w:abstractNum>
  <w:abstractNum w:abstractNumId="19" w15:restartNumberingAfterBreak="0">
    <w:nsid w:val="66982788"/>
    <w:multiLevelType w:val="hybridMultilevel"/>
    <w:tmpl w:val="66BA4D96"/>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0" w15:restartNumberingAfterBreak="0">
    <w:nsid w:val="68D16285"/>
    <w:multiLevelType w:val="hybridMultilevel"/>
    <w:tmpl w:val="9E1C2F8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1" w15:restartNumberingAfterBreak="0">
    <w:nsid w:val="7D656E88"/>
    <w:multiLevelType w:val="hybridMultilevel"/>
    <w:tmpl w:val="57909A8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num w:numId="1">
    <w:abstractNumId w:val="14"/>
  </w:num>
  <w:num w:numId="2">
    <w:abstractNumId w:val="5"/>
  </w:num>
  <w:num w:numId="3">
    <w:abstractNumId w:val="18"/>
  </w:num>
  <w:num w:numId="4">
    <w:abstractNumId w:val="17"/>
  </w:num>
  <w:num w:numId="5">
    <w:abstractNumId w:val="12"/>
  </w:num>
  <w:num w:numId="6">
    <w:abstractNumId w:val="4"/>
  </w:num>
  <w:num w:numId="7">
    <w:abstractNumId w:val="20"/>
  </w:num>
  <w:num w:numId="8">
    <w:abstractNumId w:val="8"/>
  </w:num>
  <w:num w:numId="9">
    <w:abstractNumId w:val="16"/>
  </w:num>
  <w:num w:numId="10">
    <w:abstractNumId w:val="11"/>
  </w:num>
  <w:num w:numId="11">
    <w:abstractNumId w:val="1"/>
  </w:num>
  <w:num w:numId="12">
    <w:abstractNumId w:val="19"/>
  </w:num>
  <w:num w:numId="13">
    <w:abstractNumId w:val="15"/>
  </w:num>
  <w:num w:numId="14">
    <w:abstractNumId w:val="21"/>
  </w:num>
  <w:num w:numId="15">
    <w:abstractNumId w:val="7"/>
  </w:num>
  <w:num w:numId="16">
    <w:abstractNumId w:val="2"/>
  </w:num>
  <w:num w:numId="17">
    <w:abstractNumId w:val="9"/>
  </w:num>
  <w:num w:numId="18">
    <w:abstractNumId w:val="10"/>
  </w:num>
  <w:num w:numId="19">
    <w:abstractNumId w:val="13"/>
  </w:num>
  <w:num w:numId="20">
    <w:abstractNumId w:val="6"/>
  </w:num>
  <w:num w:numId="21">
    <w:abstractNumId w:val="0"/>
  </w:num>
  <w:num w:numId="22">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228"/>
    <w:rsid w:val="000022CB"/>
    <w:rsid w:val="000028E7"/>
    <w:rsid w:val="0000557A"/>
    <w:rsid w:val="00010420"/>
    <w:rsid w:val="00013781"/>
    <w:rsid w:val="0001399E"/>
    <w:rsid w:val="00015E82"/>
    <w:rsid w:val="0001784E"/>
    <w:rsid w:val="00017920"/>
    <w:rsid w:val="00020365"/>
    <w:rsid w:val="00020DDB"/>
    <w:rsid w:val="00022326"/>
    <w:rsid w:val="00023F75"/>
    <w:rsid w:val="000257F0"/>
    <w:rsid w:val="00026001"/>
    <w:rsid w:val="00033F4A"/>
    <w:rsid w:val="00035A35"/>
    <w:rsid w:val="00035BDD"/>
    <w:rsid w:val="00036207"/>
    <w:rsid w:val="00036789"/>
    <w:rsid w:val="00037028"/>
    <w:rsid w:val="00037E5F"/>
    <w:rsid w:val="00040F3E"/>
    <w:rsid w:val="000415A8"/>
    <w:rsid w:val="00042507"/>
    <w:rsid w:val="00043185"/>
    <w:rsid w:val="000431D8"/>
    <w:rsid w:val="000455AD"/>
    <w:rsid w:val="00047343"/>
    <w:rsid w:val="000505D6"/>
    <w:rsid w:val="00053CCE"/>
    <w:rsid w:val="0005450B"/>
    <w:rsid w:val="000614FB"/>
    <w:rsid w:val="00061752"/>
    <w:rsid w:val="00063601"/>
    <w:rsid w:val="0006581E"/>
    <w:rsid w:val="00067C92"/>
    <w:rsid w:val="00071918"/>
    <w:rsid w:val="000749C1"/>
    <w:rsid w:val="00074A8D"/>
    <w:rsid w:val="00075DFA"/>
    <w:rsid w:val="0008133A"/>
    <w:rsid w:val="00087D66"/>
    <w:rsid w:val="0009149C"/>
    <w:rsid w:val="00092B39"/>
    <w:rsid w:val="00093E91"/>
    <w:rsid w:val="000955A2"/>
    <w:rsid w:val="000972F0"/>
    <w:rsid w:val="000A43C0"/>
    <w:rsid w:val="000A6954"/>
    <w:rsid w:val="000A7540"/>
    <w:rsid w:val="000A79B3"/>
    <w:rsid w:val="000B1AF8"/>
    <w:rsid w:val="000B5598"/>
    <w:rsid w:val="000B72FE"/>
    <w:rsid w:val="000B763C"/>
    <w:rsid w:val="000C183A"/>
    <w:rsid w:val="000C1F6F"/>
    <w:rsid w:val="000C3689"/>
    <w:rsid w:val="000C3B57"/>
    <w:rsid w:val="000D056D"/>
    <w:rsid w:val="000D3268"/>
    <w:rsid w:val="000D35D8"/>
    <w:rsid w:val="000D520D"/>
    <w:rsid w:val="000E19E0"/>
    <w:rsid w:val="000E1DFF"/>
    <w:rsid w:val="000E37EF"/>
    <w:rsid w:val="000E48A4"/>
    <w:rsid w:val="000E6927"/>
    <w:rsid w:val="000E7532"/>
    <w:rsid w:val="000E78F5"/>
    <w:rsid w:val="000F163D"/>
    <w:rsid w:val="000F3D32"/>
    <w:rsid w:val="000F56ED"/>
    <w:rsid w:val="000F6EE7"/>
    <w:rsid w:val="0010417F"/>
    <w:rsid w:val="00107449"/>
    <w:rsid w:val="001075C3"/>
    <w:rsid w:val="00110980"/>
    <w:rsid w:val="00111FB3"/>
    <w:rsid w:val="0011358D"/>
    <w:rsid w:val="001141AC"/>
    <w:rsid w:val="001153BB"/>
    <w:rsid w:val="0011768E"/>
    <w:rsid w:val="00123C74"/>
    <w:rsid w:val="001255EE"/>
    <w:rsid w:val="0012651C"/>
    <w:rsid w:val="00133603"/>
    <w:rsid w:val="00134688"/>
    <w:rsid w:val="001358AF"/>
    <w:rsid w:val="00137A7E"/>
    <w:rsid w:val="001413F2"/>
    <w:rsid w:val="001429D0"/>
    <w:rsid w:val="00144DC5"/>
    <w:rsid w:val="00145691"/>
    <w:rsid w:val="00147507"/>
    <w:rsid w:val="00147FDE"/>
    <w:rsid w:val="00153B2E"/>
    <w:rsid w:val="00154C4C"/>
    <w:rsid w:val="00154D61"/>
    <w:rsid w:val="00156681"/>
    <w:rsid w:val="001566FF"/>
    <w:rsid w:val="00156C27"/>
    <w:rsid w:val="001573ED"/>
    <w:rsid w:val="00157959"/>
    <w:rsid w:val="001600B5"/>
    <w:rsid w:val="00160BC7"/>
    <w:rsid w:val="00161299"/>
    <w:rsid w:val="0016315A"/>
    <w:rsid w:val="0016376B"/>
    <w:rsid w:val="00164962"/>
    <w:rsid w:val="001665DC"/>
    <w:rsid w:val="00172880"/>
    <w:rsid w:val="00176A3A"/>
    <w:rsid w:val="0017742F"/>
    <w:rsid w:val="00177ACA"/>
    <w:rsid w:val="00180852"/>
    <w:rsid w:val="0018236A"/>
    <w:rsid w:val="0018253E"/>
    <w:rsid w:val="00187C52"/>
    <w:rsid w:val="00191475"/>
    <w:rsid w:val="00191B5A"/>
    <w:rsid w:val="00191F5F"/>
    <w:rsid w:val="00191FBA"/>
    <w:rsid w:val="00194137"/>
    <w:rsid w:val="00195E12"/>
    <w:rsid w:val="00196593"/>
    <w:rsid w:val="001968FC"/>
    <w:rsid w:val="00196E34"/>
    <w:rsid w:val="001971EF"/>
    <w:rsid w:val="001A0734"/>
    <w:rsid w:val="001A1161"/>
    <w:rsid w:val="001A1DCA"/>
    <w:rsid w:val="001A25A6"/>
    <w:rsid w:val="001A5C07"/>
    <w:rsid w:val="001A612B"/>
    <w:rsid w:val="001A730A"/>
    <w:rsid w:val="001A7BBA"/>
    <w:rsid w:val="001B740D"/>
    <w:rsid w:val="001B7E15"/>
    <w:rsid w:val="001C2297"/>
    <w:rsid w:val="001C4E95"/>
    <w:rsid w:val="001C7A5C"/>
    <w:rsid w:val="001D10C2"/>
    <w:rsid w:val="001D3CCA"/>
    <w:rsid w:val="001D4419"/>
    <w:rsid w:val="001D5E2A"/>
    <w:rsid w:val="001D6BBA"/>
    <w:rsid w:val="001D6CA0"/>
    <w:rsid w:val="001D716F"/>
    <w:rsid w:val="001D7D42"/>
    <w:rsid w:val="001E06F3"/>
    <w:rsid w:val="001E2DF2"/>
    <w:rsid w:val="001E563E"/>
    <w:rsid w:val="001E56EA"/>
    <w:rsid w:val="001F11A9"/>
    <w:rsid w:val="001F17D7"/>
    <w:rsid w:val="001F2616"/>
    <w:rsid w:val="001F3265"/>
    <w:rsid w:val="001F381D"/>
    <w:rsid w:val="001F4146"/>
    <w:rsid w:val="001F5F64"/>
    <w:rsid w:val="001F74AB"/>
    <w:rsid w:val="001F75B1"/>
    <w:rsid w:val="00201311"/>
    <w:rsid w:val="00204D6F"/>
    <w:rsid w:val="002055E1"/>
    <w:rsid w:val="00206793"/>
    <w:rsid w:val="00206869"/>
    <w:rsid w:val="002100AB"/>
    <w:rsid w:val="00210A72"/>
    <w:rsid w:val="00211CF6"/>
    <w:rsid w:val="00213336"/>
    <w:rsid w:val="002153FE"/>
    <w:rsid w:val="002203F0"/>
    <w:rsid w:val="00221CCD"/>
    <w:rsid w:val="002234AE"/>
    <w:rsid w:val="00224E41"/>
    <w:rsid w:val="0022513E"/>
    <w:rsid w:val="002256D8"/>
    <w:rsid w:val="00226189"/>
    <w:rsid w:val="00227511"/>
    <w:rsid w:val="0023019C"/>
    <w:rsid w:val="002301AA"/>
    <w:rsid w:val="0023031F"/>
    <w:rsid w:val="002307BD"/>
    <w:rsid w:val="00230B85"/>
    <w:rsid w:val="00232579"/>
    <w:rsid w:val="00232894"/>
    <w:rsid w:val="002328D7"/>
    <w:rsid w:val="002357BE"/>
    <w:rsid w:val="00240432"/>
    <w:rsid w:val="00240FC0"/>
    <w:rsid w:val="0024109D"/>
    <w:rsid w:val="002420F9"/>
    <w:rsid w:val="002424E1"/>
    <w:rsid w:val="00242E50"/>
    <w:rsid w:val="00243D23"/>
    <w:rsid w:val="00244F88"/>
    <w:rsid w:val="00245018"/>
    <w:rsid w:val="00253C13"/>
    <w:rsid w:val="00253F61"/>
    <w:rsid w:val="00254545"/>
    <w:rsid w:val="00255237"/>
    <w:rsid w:val="00255B2F"/>
    <w:rsid w:val="00255FB1"/>
    <w:rsid w:val="002573F6"/>
    <w:rsid w:val="00257E86"/>
    <w:rsid w:val="0026032C"/>
    <w:rsid w:val="00260FBD"/>
    <w:rsid w:val="00261711"/>
    <w:rsid w:val="0026195F"/>
    <w:rsid w:val="00264A34"/>
    <w:rsid w:val="00264D09"/>
    <w:rsid w:val="002662CB"/>
    <w:rsid w:val="00271F6E"/>
    <w:rsid w:val="00272726"/>
    <w:rsid w:val="002728B3"/>
    <w:rsid w:val="002762C1"/>
    <w:rsid w:val="002775F9"/>
    <w:rsid w:val="002777BC"/>
    <w:rsid w:val="0027791A"/>
    <w:rsid w:val="00277988"/>
    <w:rsid w:val="00277C22"/>
    <w:rsid w:val="00281301"/>
    <w:rsid w:val="00283149"/>
    <w:rsid w:val="002868B8"/>
    <w:rsid w:val="00287241"/>
    <w:rsid w:val="002909D1"/>
    <w:rsid w:val="00290FBF"/>
    <w:rsid w:val="002912DE"/>
    <w:rsid w:val="00292F10"/>
    <w:rsid w:val="002943D3"/>
    <w:rsid w:val="002A08B9"/>
    <w:rsid w:val="002A0DB9"/>
    <w:rsid w:val="002A0DE0"/>
    <w:rsid w:val="002A13C3"/>
    <w:rsid w:val="002A275E"/>
    <w:rsid w:val="002A3151"/>
    <w:rsid w:val="002A347D"/>
    <w:rsid w:val="002A3787"/>
    <w:rsid w:val="002A4C1E"/>
    <w:rsid w:val="002A75B7"/>
    <w:rsid w:val="002A7715"/>
    <w:rsid w:val="002B0713"/>
    <w:rsid w:val="002B2A76"/>
    <w:rsid w:val="002B2FE6"/>
    <w:rsid w:val="002B30C1"/>
    <w:rsid w:val="002B3ED4"/>
    <w:rsid w:val="002B6F99"/>
    <w:rsid w:val="002C06EE"/>
    <w:rsid w:val="002C25A0"/>
    <w:rsid w:val="002C28DE"/>
    <w:rsid w:val="002C3779"/>
    <w:rsid w:val="002C57E2"/>
    <w:rsid w:val="002C632F"/>
    <w:rsid w:val="002C63D8"/>
    <w:rsid w:val="002C7788"/>
    <w:rsid w:val="002D16DA"/>
    <w:rsid w:val="002D2DD8"/>
    <w:rsid w:val="002D3218"/>
    <w:rsid w:val="002D3435"/>
    <w:rsid w:val="002D35CD"/>
    <w:rsid w:val="002D3AA6"/>
    <w:rsid w:val="002D4619"/>
    <w:rsid w:val="002D4A1A"/>
    <w:rsid w:val="002D4D5A"/>
    <w:rsid w:val="002D5513"/>
    <w:rsid w:val="002D72F0"/>
    <w:rsid w:val="002E0304"/>
    <w:rsid w:val="002E049F"/>
    <w:rsid w:val="002E2CDC"/>
    <w:rsid w:val="002E363B"/>
    <w:rsid w:val="002E389A"/>
    <w:rsid w:val="002E3E57"/>
    <w:rsid w:val="002E43F6"/>
    <w:rsid w:val="002E4DB2"/>
    <w:rsid w:val="002E50B1"/>
    <w:rsid w:val="002E7149"/>
    <w:rsid w:val="002E753A"/>
    <w:rsid w:val="002F0887"/>
    <w:rsid w:val="002F40F5"/>
    <w:rsid w:val="002F417A"/>
    <w:rsid w:val="002F4753"/>
    <w:rsid w:val="002F5A1F"/>
    <w:rsid w:val="002F5E9A"/>
    <w:rsid w:val="002F7522"/>
    <w:rsid w:val="00300C78"/>
    <w:rsid w:val="003012E5"/>
    <w:rsid w:val="0030133D"/>
    <w:rsid w:val="00301A9B"/>
    <w:rsid w:val="00301E3F"/>
    <w:rsid w:val="00302862"/>
    <w:rsid w:val="00302F63"/>
    <w:rsid w:val="00303215"/>
    <w:rsid w:val="003073CC"/>
    <w:rsid w:val="0031204D"/>
    <w:rsid w:val="0031297A"/>
    <w:rsid w:val="00313C01"/>
    <w:rsid w:val="00314272"/>
    <w:rsid w:val="00314C74"/>
    <w:rsid w:val="00316CB6"/>
    <w:rsid w:val="00317BD6"/>
    <w:rsid w:val="00320EAA"/>
    <w:rsid w:val="003216D3"/>
    <w:rsid w:val="00321CBD"/>
    <w:rsid w:val="00322BD2"/>
    <w:rsid w:val="003231D9"/>
    <w:rsid w:val="003234FA"/>
    <w:rsid w:val="00323974"/>
    <w:rsid w:val="00323EAD"/>
    <w:rsid w:val="003256C5"/>
    <w:rsid w:val="00325BD8"/>
    <w:rsid w:val="00326452"/>
    <w:rsid w:val="00326EED"/>
    <w:rsid w:val="0032719A"/>
    <w:rsid w:val="0033103A"/>
    <w:rsid w:val="00331B3F"/>
    <w:rsid w:val="003339F5"/>
    <w:rsid w:val="00333C59"/>
    <w:rsid w:val="003341BC"/>
    <w:rsid w:val="0033576C"/>
    <w:rsid w:val="0033639E"/>
    <w:rsid w:val="00342A7B"/>
    <w:rsid w:val="00342ACC"/>
    <w:rsid w:val="00342B64"/>
    <w:rsid w:val="00342D35"/>
    <w:rsid w:val="00343660"/>
    <w:rsid w:val="0034616A"/>
    <w:rsid w:val="00351679"/>
    <w:rsid w:val="0035188E"/>
    <w:rsid w:val="00351CC3"/>
    <w:rsid w:val="00352E9C"/>
    <w:rsid w:val="00354ECB"/>
    <w:rsid w:val="00356C3B"/>
    <w:rsid w:val="00357A81"/>
    <w:rsid w:val="003604FF"/>
    <w:rsid w:val="00362FE5"/>
    <w:rsid w:val="00365C9C"/>
    <w:rsid w:val="003676AB"/>
    <w:rsid w:val="003678AB"/>
    <w:rsid w:val="00367FBD"/>
    <w:rsid w:val="00372175"/>
    <w:rsid w:val="00372455"/>
    <w:rsid w:val="0037277E"/>
    <w:rsid w:val="00373A9B"/>
    <w:rsid w:val="00373BB3"/>
    <w:rsid w:val="003803F0"/>
    <w:rsid w:val="003836D3"/>
    <w:rsid w:val="00387BD1"/>
    <w:rsid w:val="003944E6"/>
    <w:rsid w:val="003A1CAD"/>
    <w:rsid w:val="003A6661"/>
    <w:rsid w:val="003A7FBF"/>
    <w:rsid w:val="003B1A1B"/>
    <w:rsid w:val="003B31A1"/>
    <w:rsid w:val="003B33AC"/>
    <w:rsid w:val="003B40A1"/>
    <w:rsid w:val="003B5151"/>
    <w:rsid w:val="003C0D8E"/>
    <w:rsid w:val="003C1CF8"/>
    <w:rsid w:val="003C3979"/>
    <w:rsid w:val="003C3BDA"/>
    <w:rsid w:val="003C4228"/>
    <w:rsid w:val="003C5D32"/>
    <w:rsid w:val="003C7332"/>
    <w:rsid w:val="003C7E3B"/>
    <w:rsid w:val="003D0333"/>
    <w:rsid w:val="003D137F"/>
    <w:rsid w:val="003D1DB8"/>
    <w:rsid w:val="003D3565"/>
    <w:rsid w:val="003D584F"/>
    <w:rsid w:val="003D77FA"/>
    <w:rsid w:val="003D7F37"/>
    <w:rsid w:val="003E0449"/>
    <w:rsid w:val="003E05C4"/>
    <w:rsid w:val="003E4DAE"/>
    <w:rsid w:val="003E7539"/>
    <w:rsid w:val="003E77EB"/>
    <w:rsid w:val="003F1012"/>
    <w:rsid w:val="003F1179"/>
    <w:rsid w:val="003F16CB"/>
    <w:rsid w:val="003F3A72"/>
    <w:rsid w:val="003F5F13"/>
    <w:rsid w:val="004001E0"/>
    <w:rsid w:val="00401237"/>
    <w:rsid w:val="00404298"/>
    <w:rsid w:val="00404582"/>
    <w:rsid w:val="00404C59"/>
    <w:rsid w:val="00406C2A"/>
    <w:rsid w:val="00407BA3"/>
    <w:rsid w:val="004132CE"/>
    <w:rsid w:val="004158AF"/>
    <w:rsid w:val="00416B42"/>
    <w:rsid w:val="00416C3C"/>
    <w:rsid w:val="00420646"/>
    <w:rsid w:val="0042217D"/>
    <w:rsid w:val="00422700"/>
    <w:rsid w:val="00422D5E"/>
    <w:rsid w:val="00423236"/>
    <w:rsid w:val="00431D67"/>
    <w:rsid w:val="00432FA1"/>
    <w:rsid w:val="00433380"/>
    <w:rsid w:val="00434221"/>
    <w:rsid w:val="004354DF"/>
    <w:rsid w:val="00435B08"/>
    <w:rsid w:val="0043720E"/>
    <w:rsid w:val="00437790"/>
    <w:rsid w:val="00437DFB"/>
    <w:rsid w:val="00437F53"/>
    <w:rsid w:val="00440708"/>
    <w:rsid w:val="00443DCD"/>
    <w:rsid w:val="004471ED"/>
    <w:rsid w:val="004510A6"/>
    <w:rsid w:val="0045236A"/>
    <w:rsid w:val="00452F5E"/>
    <w:rsid w:val="004554CE"/>
    <w:rsid w:val="00455F9B"/>
    <w:rsid w:val="00461444"/>
    <w:rsid w:val="00461B87"/>
    <w:rsid w:val="004625CA"/>
    <w:rsid w:val="00462A5B"/>
    <w:rsid w:val="0046325A"/>
    <w:rsid w:val="00463321"/>
    <w:rsid w:val="00464399"/>
    <w:rsid w:val="00464FF8"/>
    <w:rsid w:val="004653EB"/>
    <w:rsid w:val="004673DE"/>
    <w:rsid w:val="004706CA"/>
    <w:rsid w:val="004737C3"/>
    <w:rsid w:val="00473931"/>
    <w:rsid w:val="00474F37"/>
    <w:rsid w:val="00475F3D"/>
    <w:rsid w:val="00477058"/>
    <w:rsid w:val="00482665"/>
    <w:rsid w:val="0048479E"/>
    <w:rsid w:val="0048499E"/>
    <w:rsid w:val="0049354C"/>
    <w:rsid w:val="00494C6D"/>
    <w:rsid w:val="00495C66"/>
    <w:rsid w:val="00497517"/>
    <w:rsid w:val="004A0DC4"/>
    <w:rsid w:val="004A21FD"/>
    <w:rsid w:val="004A3915"/>
    <w:rsid w:val="004B2C6E"/>
    <w:rsid w:val="004B39DD"/>
    <w:rsid w:val="004B39EB"/>
    <w:rsid w:val="004B4B32"/>
    <w:rsid w:val="004B63C0"/>
    <w:rsid w:val="004C221B"/>
    <w:rsid w:val="004C741D"/>
    <w:rsid w:val="004D09EA"/>
    <w:rsid w:val="004D1EF5"/>
    <w:rsid w:val="004D257B"/>
    <w:rsid w:val="004D5760"/>
    <w:rsid w:val="004D6439"/>
    <w:rsid w:val="004D65A0"/>
    <w:rsid w:val="004D73B7"/>
    <w:rsid w:val="004D7B76"/>
    <w:rsid w:val="004E27B3"/>
    <w:rsid w:val="004E4227"/>
    <w:rsid w:val="004E5DF3"/>
    <w:rsid w:val="004E6A74"/>
    <w:rsid w:val="004E6C08"/>
    <w:rsid w:val="004E7881"/>
    <w:rsid w:val="004F0DBF"/>
    <w:rsid w:val="004F0F97"/>
    <w:rsid w:val="004F1AB0"/>
    <w:rsid w:val="004F3C9E"/>
    <w:rsid w:val="004F3F10"/>
    <w:rsid w:val="004F7983"/>
    <w:rsid w:val="00500FF6"/>
    <w:rsid w:val="0050455B"/>
    <w:rsid w:val="0050664F"/>
    <w:rsid w:val="00511E66"/>
    <w:rsid w:val="00513577"/>
    <w:rsid w:val="00513EDF"/>
    <w:rsid w:val="00514A44"/>
    <w:rsid w:val="00514EAD"/>
    <w:rsid w:val="005163E8"/>
    <w:rsid w:val="00516727"/>
    <w:rsid w:val="00516F98"/>
    <w:rsid w:val="00517057"/>
    <w:rsid w:val="00520E43"/>
    <w:rsid w:val="00521FAA"/>
    <w:rsid w:val="00522376"/>
    <w:rsid w:val="00522B14"/>
    <w:rsid w:val="005237A7"/>
    <w:rsid w:val="00523C3F"/>
    <w:rsid w:val="005265A3"/>
    <w:rsid w:val="00527021"/>
    <w:rsid w:val="005272DD"/>
    <w:rsid w:val="005302FE"/>
    <w:rsid w:val="00532B0D"/>
    <w:rsid w:val="0053308F"/>
    <w:rsid w:val="00540A52"/>
    <w:rsid w:val="00541D61"/>
    <w:rsid w:val="00557F0E"/>
    <w:rsid w:val="00560C9A"/>
    <w:rsid w:val="0056404C"/>
    <w:rsid w:val="005657A2"/>
    <w:rsid w:val="00567133"/>
    <w:rsid w:val="005707A9"/>
    <w:rsid w:val="005711B7"/>
    <w:rsid w:val="00571435"/>
    <w:rsid w:val="00573BF6"/>
    <w:rsid w:val="005757CD"/>
    <w:rsid w:val="00577016"/>
    <w:rsid w:val="00577EE7"/>
    <w:rsid w:val="00577FA6"/>
    <w:rsid w:val="0058114A"/>
    <w:rsid w:val="00586F01"/>
    <w:rsid w:val="0058716F"/>
    <w:rsid w:val="00592D9E"/>
    <w:rsid w:val="005932C6"/>
    <w:rsid w:val="00593AC4"/>
    <w:rsid w:val="00593B02"/>
    <w:rsid w:val="00595248"/>
    <w:rsid w:val="005953D0"/>
    <w:rsid w:val="005962A4"/>
    <w:rsid w:val="00597BAA"/>
    <w:rsid w:val="005A0154"/>
    <w:rsid w:val="005A1486"/>
    <w:rsid w:val="005A3266"/>
    <w:rsid w:val="005A3B8B"/>
    <w:rsid w:val="005A63AE"/>
    <w:rsid w:val="005B13AA"/>
    <w:rsid w:val="005B2DA9"/>
    <w:rsid w:val="005B33D8"/>
    <w:rsid w:val="005B4CCB"/>
    <w:rsid w:val="005B5EF1"/>
    <w:rsid w:val="005B6C3B"/>
    <w:rsid w:val="005B7CD9"/>
    <w:rsid w:val="005C2477"/>
    <w:rsid w:val="005C2979"/>
    <w:rsid w:val="005C3F94"/>
    <w:rsid w:val="005C5380"/>
    <w:rsid w:val="005C59FF"/>
    <w:rsid w:val="005C5CD5"/>
    <w:rsid w:val="005C5F70"/>
    <w:rsid w:val="005C719B"/>
    <w:rsid w:val="005C7647"/>
    <w:rsid w:val="005D2592"/>
    <w:rsid w:val="005D26AD"/>
    <w:rsid w:val="005D4231"/>
    <w:rsid w:val="005D55BC"/>
    <w:rsid w:val="005D56AD"/>
    <w:rsid w:val="005D6435"/>
    <w:rsid w:val="005D6A38"/>
    <w:rsid w:val="005E1B45"/>
    <w:rsid w:val="005E3A95"/>
    <w:rsid w:val="005E4583"/>
    <w:rsid w:val="005F2025"/>
    <w:rsid w:val="005F352C"/>
    <w:rsid w:val="005F3A0E"/>
    <w:rsid w:val="005F3A21"/>
    <w:rsid w:val="005F658D"/>
    <w:rsid w:val="005F75B7"/>
    <w:rsid w:val="0060306E"/>
    <w:rsid w:val="00603590"/>
    <w:rsid w:val="00604CD3"/>
    <w:rsid w:val="00607884"/>
    <w:rsid w:val="00611414"/>
    <w:rsid w:val="00611A2A"/>
    <w:rsid w:val="00612E15"/>
    <w:rsid w:val="006163EC"/>
    <w:rsid w:val="006171F7"/>
    <w:rsid w:val="00620B4C"/>
    <w:rsid w:val="006214FE"/>
    <w:rsid w:val="006249B7"/>
    <w:rsid w:val="00626225"/>
    <w:rsid w:val="006265EE"/>
    <w:rsid w:val="006269CD"/>
    <w:rsid w:val="00627BA8"/>
    <w:rsid w:val="00630088"/>
    <w:rsid w:val="00631324"/>
    <w:rsid w:val="00634B10"/>
    <w:rsid w:val="0063749B"/>
    <w:rsid w:val="006412F5"/>
    <w:rsid w:val="00642ACB"/>
    <w:rsid w:val="00642F95"/>
    <w:rsid w:val="006431D0"/>
    <w:rsid w:val="0064610B"/>
    <w:rsid w:val="006476D3"/>
    <w:rsid w:val="006476D7"/>
    <w:rsid w:val="006478B6"/>
    <w:rsid w:val="00647DEC"/>
    <w:rsid w:val="00650FDE"/>
    <w:rsid w:val="006514FB"/>
    <w:rsid w:val="00655BB5"/>
    <w:rsid w:val="00655F03"/>
    <w:rsid w:val="006560C8"/>
    <w:rsid w:val="006611B3"/>
    <w:rsid w:val="0066164E"/>
    <w:rsid w:val="00662003"/>
    <w:rsid w:val="006669A4"/>
    <w:rsid w:val="00670F0E"/>
    <w:rsid w:val="006710EC"/>
    <w:rsid w:val="00671FF7"/>
    <w:rsid w:val="00675279"/>
    <w:rsid w:val="00676551"/>
    <w:rsid w:val="0067692B"/>
    <w:rsid w:val="00677374"/>
    <w:rsid w:val="00677814"/>
    <w:rsid w:val="006778D8"/>
    <w:rsid w:val="00682F7E"/>
    <w:rsid w:val="006837C4"/>
    <w:rsid w:val="0068430B"/>
    <w:rsid w:val="00684B3C"/>
    <w:rsid w:val="006854FF"/>
    <w:rsid w:val="0069019B"/>
    <w:rsid w:val="00693B16"/>
    <w:rsid w:val="006949D5"/>
    <w:rsid w:val="006A211A"/>
    <w:rsid w:val="006A3DC1"/>
    <w:rsid w:val="006A4799"/>
    <w:rsid w:val="006A47BE"/>
    <w:rsid w:val="006A5EBD"/>
    <w:rsid w:val="006A66B4"/>
    <w:rsid w:val="006B1F1F"/>
    <w:rsid w:val="006B406E"/>
    <w:rsid w:val="006B6601"/>
    <w:rsid w:val="006C18F6"/>
    <w:rsid w:val="006C2328"/>
    <w:rsid w:val="006C325C"/>
    <w:rsid w:val="006C359B"/>
    <w:rsid w:val="006C6CD5"/>
    <w:rsid w:val="006D00B1"/>
    <w:rsid w:val="006D19A8"/>
    <w:rsid w:val="006D1D06"/>
    <w:rsid w:val="006D2CC3"/>
    <w:rsid w:val="006E29CB"/>
    <w:rsid w:val="006E66D7"/>
    <w:rsid w:val="006E79F5"/>
    <w:rsid w:val="006F0CB4"/>
    <w:rsid w:val="006F0CD1"/>
    <w:rsid w:val="006F0EC6"/>
    <w:rsid w:val="006F1B82"/>
    <w:rsid w:val="006F331A"/>
    <w:rsid w:val="006F3F52"/>
    <w:rsid w:val="006F681F"/>
    <w:rsid w:val="00700BCF"/>
    <w:rsid w:val="00702AB0"/>
    <w:rsid w:val="00702F65"/>
    <w:rsid w:val="00706FEE"/>
    <w:rsid w:val="0071043E"/>
    <w:rsid w:val="007121B2"/>
    <w:rsid w:val="00712A88"/>
    <w:rsid w:val="00713465"/>
    <w:rsid w:val="007140D5"/>
    <w:rsid w:val="00715D75"/>
    <w:rsid w:val="0071614E"/>
    <w:rsid w:val="007206FE"/>
    <w:rsid w:val="007231E5"/>
    <w:rsid w:val="007248BB"/>
    <w:rsid w:val="00727820"/>
    <w:rsid w:val="00727DB1"/>
    <w:rsid w:val="00730877"/>
    <w:rsid w:val="00731B36"/>
    <w:rsid w:val="0073354B"/>
    <w:rsid w:val="00733DE0"/>
    <w:rsid w:val="00734490"/>
    <w:rsid w:val="00741695"/>
    <w:rsid w:val="007416E1"/>
    <w:rsid w:val="00743485"/>
    <w:rsid w:val="007456E7"/>
    <w:rsid w:val="00745A75"/>
    <w:rsid w:val="0074632C"/>
    <w:rsid w:val="00746C5C"/>
    <w:rsid w:val="00747AF6"/>
    <w:rsid w:val="007508ED"/>
    <w:rsid w:val="00751E9A"/>
    <w:rsid w:val="007545E9"/>
    <w:rsid w:val="00754F88"/>
    <w:rsid w:val="00757327"/>
    <w:rsid w:val="00762469"/>
    <w:rsid w:val="00763BEF"/>
    <w:rsid w:val="00763DF2"/>
    <w:rsid w:val="00766413"/>
    <w:rsid w:val="007675A8"/>
    <w:rsid w:val="0076783E"/>
    <w:rsid w:val="00770CE9"/>
    <w:rsid w:val="007727C3"/>
    <w:rsid w:val="00782374"/>
    <w:rsid w:val="0078524A"/>
    <w:rsid w:val="0078613C"/>
    <w:rsid w:val="00790D93"/>
    <w:rsid w:val="00791E6C"/>
    <w:rsid w:val="00792059"/>
    <w:rsid w:val="00794229"/>
    <w:rsid w:val="00796913"/>
    <w:rsid w:val="007A071B"/>
    <w:rsid w:val="007A09CC"/>
    <w:rsid w:val="007A41F3"/>
    <w:rsid w:val="007A5D7E"/>
    <w:rsid w:val="007A685C"/>
    <w:rsid w:val="007A6AD3"/>
    <w:rsid w:val="007A74A9"/>
    <w:rsid w:val="007B0A92"/>
    <w:rsid w:val="007B108B"/>
    <w:rsid w:val="007B1554"/>
    <w:rsid w:val="007B1F89"/>
    <w:rsid w:val="007B25E1"/>
    <w:rsid w:val="007B2823"/>
    <w:rsid w:val="007B52BC"/>
    <w:rsid w:val="007B6BCA"/>
    <w:rsid w:val="007B6CF4"/>
    <w:rsid w:val="007C0531"/>
    <w:rsid w:val="007C0857"/>
    <w:rsid w:val="007C1BB5"/>
    <w:rsid w:val="007C3215"/>
    <w:rsid w:val="007C3387"/>
    <w:rsid w:val="007C4645"/>
    <w:rsid w:val="007C479F"/>
    <w:rsid w:val="007C77CF"/>
    <w:rsid w:val="007D1D56"/>
    <w:rsid w:val="007D353D"/>
    <w:rsid w:val="007D53DA"/>
    <w:rsid w:val="007D5BE5"/>
    <w:rsid w:val="007D7C30"/>
    <w:rsid w:val="007E107E"/>
    <w:rsid w:val="007E207B"/>
    <w:rsid w:val="007E23DA"/>
    <w:rsid w:val="007E363B"/>
    <w:rsid w:val="007E595C"/>
    <w:rsid w:val="007E5A15"/>
    <w:rsid w:val="007E5A27"/>
    <w:rsid w:val="007E64B7"/>
    <w:rsid w:val="007E6F1B"/>
    <w:rsid w:val="007E729C"/>
    <w:rsid w:val="007F05CB"/>
    <w:rsid w:val="007F0F4A"/>
    <w:rsid w:val="007F2534"/>
    <w:rsid w:val="007F5A29"/>
    <w:rsid w:val="007F7167"/>
    <w:rsid w:val="008003B9"/>
    <w:rsid w:val="00810D95"/>
    <w:rsid w:val="0081130F"/>
    <w:rsid w:val="00812196"/>
    <w:rsid w:val="008135AF"/>
    <w:rsid w:val="0081420E"/>
    <w:rsid w:val="0081448F"/>
    <w:rsid w:val="00814FF8"/>
    <w:rsid w:val="00821C40"/>
    <w:rsid w:val="00821C5B"/>
    <w:rsid w:val="0082200A"/>
    <w:rsid w:val="00822138"/>
    <w:rsid w:val="00823AA1"/>
    <w:rsid w:val="008242C6"/>
    <w:rsid w:val="008246CA"/>
    <w:rsid w:val="00824A74"/>
    <w:rsid w:val="0082757A"/>
    <w:rsid w:val="00827ADB"/>
    <w:rsid w:val="00830078"/>
    <w:rsid w:val="00830186"/>
    <w:rsid w:val="00831B5F"/>
    <w:rsid w:val="00832AA7"/>
    <w:rsid w:val="00833A6D"/>
    <w:rsid w:val="0083412D"/>
    <w:rsid w:val="008341E1"/>
    <w:rsid w:val="00834206"/>
    <w:rsid w:val="0083533D"/>
    <w:rsid w:val="008366B3"/>
    <w:rsid w:val="00837D0F"/>
    <w:rsid w:val="00842CA0"/>
    <w:rsid w:val="00845134"/>
    <w:rsid w:val="00845675"/>
    <w:rsid w:val="00847BD4"/>
    <w:rsid w:val="00852700"/>
    <w:rsid w:val="0085421B"/>
    <w:rsid w:val="00855A40"/>
    <w:rsid w:val="00855B63"/>
    <w:rsid w:val="00856C9B"/>
    <w:rsid w:val="0085712A"/>
    <w:rsid w:val="00857458"/>
    <w:rsid w:val="008579E6"/>
    <w:rsid w:val="00860B35"/>
    <w:rsid w:val="008619C0"/>
    <w:rsid w:val="008679CF"/>
    <w:rsid w:val="00870373"/>
    <w:rsid w:val="008714C1"/>
    <w:rsid w:val="008744AC"/>
    <w:rsid w:val="00874F16"/>
    <w:rsid w:val="00875696"/>
    <w:rsid w:val="0088132C"/>
    <w:rsid w:val="0088350C"/>
    <w:rsid w:val="00884166"/>
    <w:rsid w:val="0088467F"/>
    <w:rsid w:val="0088590D"/>
    <w:rsid w:val="008877AA"/>
    <w:rsid w:val="00891247"/>
    <w:rsid w:val="00895131"/>
    <w:rsid w:val="008A17A8"/>
    <w:rsid w:val="008A197F"/>
    <w:rsid w:val="008A22EF"/>
    <w:rsid w:val="008A30FD"/>
    <w:rsid w:val="008A37F1"/>
    <w:rsid w:val="008A438B"/>
    <w:rsid w:val="008A72DC"/>
    <w:rsid w:val="008B1490"/>
    <w:rsid w:val="008B3C03"/>
    <w:rsid w:val="008B5432"/>
    <w:rsid w:val="008C250D"/>
    <w:rsid w:val="008C403C"/>
    <w:rsid w:val="008C4C89"/>
    <w:rsid w:val="008C6D59"/>
    <w:rsid w:val="008C7485"/>
    <w:rsid w:val="008D0065"/>
    <w:rsid w:val="008D2C7D"/>
    <w:rsid w:val="008D2C99"/>
    <w:rsid w:val="008D54AE"/>
    <w:rsid w:val="008D593F"/>
    <w:rsid w:val="008D5B84"/>
    <w:rsid w:val="008D6C0B"/>
    <w:rsid w:val="008D6F25"/>
    <w:rsid w:val="008D7985"/>
    <w:rsid w:val="008E02DB"/>
    <w:rsid w:val="008E0546"/>
    <w:rsid w:val="008E2218"/>
    <w:rsid w:val="008E2986"/>
    <w:rsid w:val="008E37C5"/>
    <w:rsid w:val="008E5D06"/>
    <w:rsid w:val="008F28DF"/>
    <w:rsid w:val="008F2B40"/>
    <w:rsid w:val="008F4C86"/>
    <w:rsid w:val="008F57B8"/>
    <w:rsid w:val="008F7998"/>
    <w:rsid w:val="008F79AB"/>
    <w:rsid w:val="009001CC"/>
    <w:rsid w:val="00900717"/>
    <w:rsid w:val="00903FE7"/>
    <w:rsid w:val="00904D33"/>
    <w:rsid w:val="00905438"/>
    <w:rsid w:val="00905779"/>
    <w:rsid w:val="00905B10"/>
    <w:rsid w:val="009064BA"/>
    <w:rsid w:val="009076AF"/>
    <w:rsid w:val="00907FC5"/>
    <w:rsid w:val="00910060"/>
    <w:rsid w:val="00914583"/>
    <w:rsid w:val="0091480F"/>
    <w:rsid w:val="00914E96"/>
    <w:rsid w:val="00915798"/>
    <w:rsid w:val="00922A41"/>
    <w:rsid w:val="00923075"/>
    <w:rsid w:val="0092334A"/>
    <w:rsid w:val="009249D7"/>
    <w:rsid w:val="00927DB6"/>
    <w:rsid w:val="00932C06"/>
    <w:rsid w:val="00934D96"/>
    <w:rsid w:val="00934DB4"/>
    <w:rsid w:val="00940A6A"/>
    <w:rsid w:val="00940EE3"/>
    <w:rsid w:val="0094123E"/>
    <w:rsid w:val="009419C1"/>
    <w:rsid w:val="009429EF"/>
    <w:rsid w:val="009447B7"/>
    <w:rsid w:val="009460AA"/>
    <w:rsid w:val="00953475"/>
    <w:rsid w:val="00956B30"/>
    <w:rsid w:val="009579FA"/>
    <w:rsid w:val="00960791"/>
    <w:rsid w:val="00961712"/>
    <w:rsid w:val="00963FD3"/>
    <w:rsid w:val="00964C1F"/>
    <w:rsid w:val="0096535E"/>
    <w:rsid w:val="00966598"/>
    <w:rsid w:val="00966852"/>
    <w:rsid w:val="00971A00"/>
    <w:rsid w:val="0097204B"/>
    <w:rsid w:val="00975C32"/>
    <w:rsid w:val="009766DD"/>
    <w:rsid w:val="00980519"/>
    <w:rsid w:val="00981B48"/>
    <w:rsid w:val="009858B9"/>
    <w:rsid w:val="00985E43"/>
    <w:rsid w:val="00992566"/>
    <w:rsid w:val="0099291C"/>
    <w:rsid w:val="00992D61"/>
    <w:rsid w:val="00992F6E"/>
    <w:rsid w:val="009937EC"/>
    <w:rsid w:val="00994BE0"/>
    <w:rsid w:val="0099589D"/>
    <w:rsid w:val="00997D3F"/>
    <w:rsid w:val="00997FB6"/>
    <w:rsid w:val="009A0C82"/>
    <w:rsid w:val="009A10E6"/>
    <w:rsid w:val="009A185A"/>
    <w:rsid w:val="009A1962"/>
    <w:rsid w:val="009A1F35"/>
    <w:rsid w:val="009A6D68"/>
    <w:rsid w:val="009B64EB"/>
    <w:rsid w:val="009B709F"/>
    <w:rsid w:val="009B7506"/>
    <w:rsid w:val="009C1836"/>
    <w:rsid w:val="009C1AAD"/>
    <w:rsid w:val="009C4952"/>
    <w:rsid w:val="009C4CB9"/>
    <w:rsid w:val="009C529B"/>
    <w:rsid w:val="009C6BB3"/>
    <w:rsid w:val="009C7263"/>
    <w:rsid w:val="009D5C64"/>
    <w:rsid w:val="009D5E85"/>
    <w:rsid w:val="009E09ED"/>
    <w:rsid w:val="009E20FF"/>
    <w:rsid w:val="009E3B82"/>
    <w:rsid w:val="009E625B"/>
    <w:rsid w:val="009F01E3"/>
    <w:rsid w:val="009F0B89"/>
    <w:rsid w:val="009F396E"/>
    <w:rsid w:val="009F4B71"/>
    <w:rsid w:val="009F4E1C"/>
    <w:rsid w:val="009F5A73"/>
    <w:rsid w:val="009F7F9C"/>
    <w:rsid w:val="00A00755"/>
    <w:rsid w:val="00A014BF"/>
    <w:rsid w:val="00A0176B"/>
    <w:rsid w:val="00A06D93"/>
    <w:rsid w:val="00A1318E"/>
    <w:rsid w:val="00A15460"/>
    <w:rsid w:val="00A16002"/>
    <w:rsid w:val="00A17057"/>
    <w:rsid w:val="00A20CE2"/>
    <w:rsid w:val="00A22823"/>
    <w:rsid w:val="00A22D58"/>
    <w:rsid w:val="00A24431"/>
    <w:rsid w:val="00A2471E"/>
    <w:rsid w:val="00A26C70"/>
    <w:rsid w:val="00A31AFC"/>
    <w:rsid w:val="00A3235D"/>
    <w:rsid w:val="00A33EFF"/>
    <w:rsid w:val="00A34720"/>
    <w:rsid w:val="00A34D69"/>
    <w:rsid w:val="00A35A03"/>
    <w:rsid w:val="00A36DBA"/>
    <w:rsid w:val="00A3763F"/>
    <w:rsid w:val="00A40F21"/>
    <w:rsid w:val="00A4602B"/>
    <w:rsid w:val="00A470B2"/>
    <w:rsid w:val="00A47DD8"/>
    <w:rsid w:val="00A505D5"/>
    <w:rsid w:val="00A52466"/>
    <w:rsid w:val="00A5473D"/>
    <w:rsid w:val="00A54CF9"/>
    <w:rsid w:val="00A560B1"/>
    <w:rsid w:val="00A56303"/>
    <w:rsid w:val="00A56AA7"/>
    <w:rsid w:val="00A56B52"/>
    <w:rsid w:val="00A603C2"/>
    <w:rsid w:val="00A62129"/>
    <w:rsid w:val="00A6377D"/>
    <w:rsid w:val="00A6395D"/>
    <w:rsid w:val="00A65ED6"/>
    <w:rsid w:val="00A70155"/>
    <w:rsid w:val="00A741F3"/>
    <w:rsid w:val="00A74A21"/>
    <w:rsid w:val="00A74EF9"/>
    <w:rsid w:val="00A75F92"/>
    <w:rsid w:val="00A80CDB"/>
    <w:rsid w:val="00A81F9A"/>
    <w:rsid w:val="00A82842"/>
    <w:rsid w:val="00A82DDB"/>
    <w:rsid w:val="00A84F85"/>
    <w:rsid w:val="00A8562D"/>
    <w:rsid w:val="00A86389"/>
    <w:rsid w:val="00A86722"/>
    <w:rsid w:val="00A86A94"/>
    <w:rsid w:val="00A904BC"/>
    <w:rsid w:val="00A93C8B"/>
    <w:rsid w:val="00A94342"/>
    <w:rsid w:val="00A970B5"/>
    <w:rsid w:val="00AA08F4"/>
    <w:rsid w:val="00AA10E2"/>
    <w:rsid w:val="00AA2567"/>
    <w:rsid w:val="00AA6066"/>
    <w:rsid w:val="00AA638C"/>
    <w:rsid w:val="00AB021D"/>
    <w:rsid w:val="00AB1D87"/>
    <w:rsid w:val="00AB3370"/>
    <w:rsid w:val="00AB4081"/>
    <w:rsid w:val="00AB427F"/>
    <w:rsid w:val="00AB69C7"/>
    <w:rsid w:val="00AB69F6"/>
    <w:rsid w:val="00AC3450"/>
    <w:rsid w:val="00AC782B"/>
    <w:rsid w:val="00AD0B24"/>
    <w:rsid w:val="00AD4391"/>
    <w:rsid w:val="00AD528C"/>
    <w:rsid w:val="00AE34BD"/>
    <w:rsid w:val="00AE41F7"/>
    <w:rsid w:val="00AE5460"/>
    <w:rsid w:val="00AE6C53"/>
    <w:rsid w:val="00AE7086"/>
    <w:rsid w:val="00AE73AB"/>
    <w:rsid w:val="00AF0E29"/>
    <w:rsid w:val="00AF1595"/>
    <w:rsid w:val="00AF458B"/>
    <w:rsid w:val="00AF5EF5"/>
    <w:rsid w:val="00AF64C3"/>
    <w:rsid w:val="00AF6EED"/>
    <w:rsid w:val="00B000FE"/>
    <w:rsid w:val="00B01718"/>
    <w:rsid w:val="00B01930"/>
    <w:rsid w:val="00B01E80"/>
    <w:rsid w:val="00B042DB"/>
    <w:rsid w:val="00B06D1E"/>
    <w:rsid w:val="00B10CEB"/>
    <w:rsid w:val="00B12C85"/>
    <w:rsid w:val="00B1714C"/>
    <w:rsid w:val="00B20AB5"/>
    <w:rsid w:val="00B215A0"/>
    <w:rsid w:val="00B226FE"/>
    <w:rsid w:val="00B22B13"/>
    <w:rsid w:val="00B2360B"/>
    <w:rsid w:val="00B23EE6"/>
    <w:rsid w:val="00B24063"/>
    <w:rsid w:val="00B26257"/>
    <w:rsid w:val="00B270F1"/>
    <w:rsid w:val="00B31552"/>
    <w:rsid w:val="00B3162F"/>
    <w:rsid w:val="00B31C1A"/>
    <w:rsid w:val="00B324B6"/>
    <w:rsid w:val="00B33997"/>
    <w:rsid w:val="00B35C32"/>
    <w:rsid w:val="00B361F1"/>
    <w:rsid w:val="00B456F0"/>
    <w:rsid w:val="00B5118A"/>
    <w:rsid w:val="00B52F18"/>
    <w:rsid w:val="00B53512"/>
    <w:rsid w:val="00B55151"/>
    <w:rsid w:val="00B56991"/>
    <w:rsid w:val="00B56D65"/>
    <w:rsid w:val="00B63EF8"/>
    <w:rsid w:val="00B645A3"/>
    <w:rsid w:val="00B670B9"/>
    <w:rsid w:val="00B67A08"/>
    <w:rsid w:val="00B706EF"/>
    <w:rsid w:val="00B70728"/>
    <w:rsid w:val="00B7235E"/>
    <w:rsid w:val="00B754C1"/>
    <w:rsid w:val="00B75CA7"/>
    <w:rsid w:val="00B768FC"/>
    <w:rsid w:val="00B80126"/>
    <w:rsid w:val="00B80AE9"/>
    <w:rsid w:val="00B817A1"/>
    <w:rsid w:val="00B823B8"/>
    <w:rsid w:val="00B84A04"/>
    <w:rsid w:val="00B86A01"/>
    <w:rsid w:val="00B870F3"/>
    <w:rsid w:val="00B90269"/>
    <w:rsid w:val="00B92E2D"/>
    <w:rsid w:val="00B95B53"/>
    <w:rsid w:val="00B971DC"/>
    <w:rsid w:val="00BA04AE"/>
    <w:rsid w:val="00BA4976"/>
    <w:rsid w:val="00BB03D6"/>
    <w:rsid w:val="00BB1D6E"/>
    <w:rsid w:val="00BB2C74"/>
    <w:rsid w:val="00BB338E"/>
    <w:rsid w:val="00BB3966"/>
    <w:rsid w:val="00BB4A17"/>
    <w:rsid w:val="00BC0772"/>
    <w:rsid w:val="00BC0F42"/>
    <w:rsid w:val="00BC117E"/>
    <w:rsid w:val="00BC12D2"/>
    <w:rsid w:val="00BC4CCC"/>
    <w:rsid w:val="00BC524B"/>
    <w:rsid w:val="00BC53F0"/>
    <w:rsid w:val="00BD0629"/>
    <w:rsid w:val="00BD19A1"/>
    <w:rsid w:val="00BD2B1E"/>
    <w:rsid w:val="00BD4CF5"/>
    <w:rsid w:val="00BD552B"/>
    <w:rsid w:val="00BD6F7F"/>
    <w:rsid w:val="00BD6F88"/>
    <w:rsid w:val="00BE0BF9"/>
    <w:rsid w:val="00BE1FF3"/>
    <w:rsid w:val="00BE43D5"/>
    <w:rsid w:val="00BE67D9"/>
    <w:rsid w:val="00BF0676"/>
    <w:rsid w:val="00BF789C"/>
    <w:rsid w:val="00C06575"/>
    <w:rsid w:val="00C06742"/>
    <w:rsid w:val="00C11ECE"/>
    <w:rsid w:val="00C15D6B"/>
    <w:rsid w:val="00C2085D"/>
    <w:rsid w:val="00C20E98"/>
    <w:rsid w:val="00C22319"/>
    <w:rsid w:val="00C22AB8"/>
    <w:rsid w:val="00C25E94"/>
    <w:rsid w:val="00C31242"/>
    <w:rsid w:val="00C326AD"/>
    <w:rsid w:val="00C329F1"/>
    <w:rsid w:val="00C3342D"/>
    <w:rsid w:val="00C340F6"/>
    <w:rsid w:val="00C34AA6"/>
    <w:rsid w:val="00C3577D"/>
    <w:rsid w:val="00C375BA"/>
    <w:rsid w:val="00C40C3C"/>
    <w:rsid w:val="00C40D72"/>
    <w:rsid w:val="00C41471"/>
    <w:rsid w:val="00C422FF"/>
    <w:rsid w:val="00C433F2"/>
    <w:rsid w:val="00C43BE4"/>
    <w:rsid w:val="00C448EB"/>
    <w:rsid w:val="00C46A0C"/>
    <w:rsid w:val="00C54C27"/>
    <w:rsid w:val="00C60682"/>
    <w:rsid w:val="00C60BBB"/>
    <w:rsid w:val="00C62559"/>
    <w:rsid w:val="00C662CE"/>
    <w:rsid w:val="00C70ABE"/>
    <w:rsid w:val="00C72F73"/>
    <w:rsid w:val="00C73BAE"/>
    <w:rsid w:val="00C75415"/>
    <w:rsid w:val="00C7695A"/>
    <w:rsid w:val="00C77400"/>
    <w:rsid w:val="00C77B72"/>
    <w:rsid w:val="00C806DE"/>
    <w:rsid w:val="00C80EDB"/>
    <w:rsid w:val="00C81491"/>
    <w:rsid w:val="00C823A0"/>
    <w:rsid w:val="00C83B0C"/>
    <w:rsid w:val="00C849F9"/>
    <w:rsid w:val="00C8795C"/>
    <w:rsid w:val="00C9108C"/>
    <w:rsid w:val="00C91D7F"/>
    <w:rsid w:val="00C934E6"/>
    <w:rsid w:val="00C9428F"/>
    <w:rsid w:val="00C96D8B"/>
    <w:rsid w:val="00CA037E"/>
    <w:rsid w:val="00CA071B"/>
    <w:rsid w:val="00CA0C78"/>
    <w:rsid w:val="00CA23D0"/>
    <w:rsid w:val="00CA40A4"/>
    <w:rsid w:val="00CB118C"/>
    <w:rsid w:val="00CB7ACD"/>
    <w:rsid w:val="00CC0007"/>
    <w:rsid w:val="00CC040F"/>
    <w:rsid w:val="00CC201D"/>
    <w:rsid w:val="00CC3B49"/>
    <w:rsid w:val="00CC482F"/>
    <w:rsid w:val="00CC4860"/>
    <w:rsid w:val="00CC700E"/>
    <w:rsid w:val="00CD41C8"/>
    <w:rsid w:val="00CD63F2"/>
    <w:rsid w:val="00CD73E2"/>
    <w:rsid w:val="00CD7FE0"/>
    <w:rsid w:val="00CE0843"/>
    <w:rsid w:val="00CE36D6"/>
    <w:rsid w:val="00CE52A6"/>
    <w:rsid w:val="00CE7441"/>
    <w:rsid w:val="00CF2FF1"/>
    <w:rsid w:val="00CF36A1"/>
    <w:rsid w:val="00CF7A96"/>
    <w:rsid w:val="00D00BA5"/>
    <w:rsid w:val="00D0699A"/>
    <w:rsid w:val="00D11B63"/>
    <w:rsid w:val="00D14B18"/>
    <w:rsid w:val="00D1500C"/>
    <w:rsid w:val="00D171B7"/>
    <w:rsid w:val="00D17452"/>
    <w:rsid w:val="00D20571"/>
    <w:rsid w:val="00D2129D"/>
    <w:rsid w:val="00D24CBB"/>
    <w:rsid w:val="00D25800"/>
    <w:rsid w:val="00D25A82"/>
    <w:rsid w:val="00D25B86"/>
    <w:rsid w:val="00D25D19"/>
    <w:rsid w:val="00D31DDB"/>
    <w:rsid w:val="00D32CDC"/>
    <w:rsid w:val="00D35750"/>
    <w:rsid w:val="00D3577D"/>
    <w:rsid w:val="00D36715"/>
    <w:rsid w:val="00D37F2B"/>
    <w:rsid w:val="00D415B3"/>
    <w:rsid w:val="00D41A02"/>
    <w:rsid w:val="00D55E51"/>
    <w:rsid w:val="00D5610F"/>
    <w:rsid w:val="00D5798E"/>
    <w:rsid w:val="00D61F55"/>
    <w:rsid w:val="00D626F8"/>
    <w:rsid w:val="00D70933"/>
    <w:rsid w:val="00D70DEB"/>
    <w:rsid w:val="00D7114D"/>
    <w:rsid w:val="00D71D1F"/>
    <w:rsid w:val="00D727B7"/>
    <w:rsid w:val="00D74C46"/>
    <w:rsid w:val="00D74E0E"/>
    <w:rsid w:val="00D7587B"/>
    <w:rsid w:val="00D75C25"/>
    <w:rsid w:val="00D75ECB"/>
    <w:rsid w:val="00D765CF"/>
    <w:rsid w:val="00D767F1"/>
    <w:rsid w:val="00D807DF"/>
    <w:rsid w:val="00D80CD8"/>
    <w:rsid w:val="00D830A6"/>
    <w:rsid w:val="00D84834"/>
    <w:rsid w:val="00D859B8"/>
    <w:rsid w:val="00D86AAB"/>
    <w:rsid w:val="00D877B5"/>
    <w:rsid w:val="00D87F65"/>
    <w:rsid w:val="00D90ADA"/>
    <w:rsid w:val="00D91222"/>
    <w:rsid w:val="00D9590F"/>
    <w:rsid w:val="00D96BE7"/>
    <w:rsid w:val="00D972E2"/>
    <w:rsid w:val="00DA73BC"/>
    <w:rsid w:val="00DB0AD6"/>
    <w:rsid w:val="00DB2214"/>
    <w:rsid w:val="00DB2434"/>
    <w:rsid w:val="00DB495A"/>
    <w:rsid w:val="00DB6C8D"/>
    <w:rsid w:val="00DB70A2"/>
    <w:rsid w:val="00DC0E20"/>
    <w:rsid w:val="00DC0FC4"/>
    <w:rsid w:val="00DC2B27"/>
    <w:rsid w:val="00DC33F8"/>
    <w:rsid w:val="00DC4441"/>
    <w:rsid w:val="00DC473C"/>
    <w:rsid w:val="00DC61D7"/>
    <w:rsid w:val="00DC75E0"/>
    <w:rsid w:val="00DD26ED"/>
    <w:rsid w:val="00DD48FD"/>
    <w:rsid w:val="00DD512E"/>
    <w:rsid w:val="00DD6FD5"/>
    <w:rsid w:val="00DE1156"/>
    <w:rsid w:val="00DE5199"/>
    <w:rsid w:val="00DE6AF5"/>
    <w:rsid w:val="00DE7CD7"/>
    <w:rsid w:val="00DF03AE"/>
    <w:rsid w:val="00DF0B11"/>
    <w:rsid w:val="00DF0DB7"/>
    <w:rsid w:val="00DF0E1E"/>
    <w:rsid w:val="00DF18AA"/>
    <w:rsid w:val="00DF3998"/>
    <w:rsid w:val="00DF3F1D"/>
    <w:rsid w:val="00DF4C15"/>
    <w:rsid w:val="00DF5594"/>
    <w:rsid w:val="00DF663D"/>
    <w:rsid w:val="00DF689C"/>
    <w:rsid w:val="00DF76CC"/>
    <w:rsid w:val="00E04A51"/>
    <w:rsid w:val="00E06645"/>
    <w:rsid w:val="00E11F13"/>
    <w:rsid w:val="00E15030"/>
    <w:rsid w:val="00E15F24"/>
    <w:rsid w:val="00E162A8"/>
    <w:rsid w:val="00E16DC8"/>
    <w:rsid w:val="00E24F50"/>
    <w:rsid w:val="00E250D3"/>
    <w:rsid w:val="00E25D46"/>
    <w:rsid w:val="00E3039A"/>
    <w:rsid w:val="00E31169"/>
    <w:rsid w:val="00E31681"/>
    <w:rsid w:val="00E316DC"/>
    <w:rsid w:val="00E32301"/>
    <w:rsid w:val="00E348BE"/>
    <w:rsid w:val="00E40C7C"/>
    <w:rsid w:val="00E41FA7"/>
    <w:rsid w:val="00E436F7"/>
    <w:rsid w:val="00E45CC4"/>
    <w:rsid w:val="00E4770E"/>
    <w:rsid w:val="00E50EB4"/>
    <w:rsid w:val="00E52FD3"/>
    <w:rsid w:val="00E543AC"/>
    <w:rsid w:val="00E54EC3"/>
    <w:rsid w:val="00E56B44"/>
    <w:rsid w:val="00E617DC"/>
    <w:rsid w:val="00E62792"/>
    <w:rsid w:val="00E62B18"/>
    <w:rsid w:val="00E66311"/>
    <w:rsid w:val="00E67375"/>
    <w:rsid w:val="00E715BE"/>
    <w:rsid w:val="00E72FA1"/>
    <w:rsid w:val="00E73685"/>
    <w:rsid w:val="00E7537E"/>
    <w:rsid w:val="00E76199"/>
    <w:rsid w:val="00E8208B"/>
    <w:rsid w:val="00E8369A"/>
    <w:rsid w:val="00E83E83"/>
    <w:rsid w:val="00E8471C"/>
    <w:rsid w:val="00E84E1D"/>
    <w:rsid w:val="00E86970"/>
    <w:rsid w:val="00E9159C"/>
    <w:rsid w:val="00E92E20"/>
    <w:rsid w:val="00E93C08"/>
    <w:rsid w:val="00EA0F76"/>
    <w:rsid w:val="00EA134D"/>
    <w:rsid w:val="00EA3710"/>
    <w:rsid w:val="00EA7679"/>
    <w:rsid w:val="00EA774A"/>
    <w:rsid w:val="00EA7888"/>
    <w:rsid w:val="00EA7AE5"/>
    <w:rsid w:val="00EB2269"/>
    <w:rsid w:val="00EB3E83"/>
    <w:rsid w:val="00EB52E2"/>
    <w:rsid w:val="00EB6260"/>
    <w:rsid w:val="00EB6D6E"/>
    <w:rsid w:val="00EC349C"/>
    <w:rsid w:val="00EC6F42"/>
    <w:rsid w:val="00EC7AD6"/>
    <w:rsid w:val="00ED16B9"/>
    <w:rsid w:val="00ED1A9D"/>
    <w:rsid w:val="00ED2156"/>
    <w:rsid w:val="00ED4F1C"/>
    <w:rsid w:val="00ED5BA3"/>
    <w:rsid w:val="00ED68A5"/>
    <w:rsid w:val="00ED7E00"/>
    <w:rsid w:val="00EE1AAE"/>
    <w:rsid w:val="00EE46E4"/>
    <w:rsid w:val="00EE761A"/>
    <w:rsid w:val="00EE7AAE"/>
    <w:rsid w:val="00EF00EE"/>
    <w:rsid w:val="00EF0D76"/>
    <w:rsid w:val="00EF23D0"/>
    <w:rsid w:val="00EF4CCE"/>
    <w:rsid w:val="00EF6CA1"/>
    <w:rsid w:val="00EF705E"/>
    <w:rsid w:val="00EF779E"/>
    <w:rsid w:val="00F04905"/>
    <w:rsid w:val="00F05ED7"/>
    <w:rsid w:val="00F07AF8"/>
    <w:rsid w:val="00F11830"/>
    <w:rsid w:val="00F128F9"/>
    <w:rsid w:val="00F12E35"/>
    <w:rsid w:val="00F13CDC"/>
    <w:rsid w:val="00F13FC4"/>
    <w:rsid w:val="00F1646B"/>
    <w:rsid w:val="00F22C95"/>
    <w:rsid w:val="00F23C44"/>
    <w:rsid w:val="00F2419F"/>
    <w:rsid w:val="00F252EE"/>
    <w:rsid w:val="00F26678"/>
    <w:rsid w:val="00F35477"/>
    <w:rsid w:val="00F375A6"/>
    <w:rsid w:val="00F40C0E"/>
    <w:rsid w:val="00F41ED2"/>
    <w:rsid w:val="00F42F05"/>
    <w:rsid w:val="00F4346D"/>
    <w:rsid w:val="00F4591A"/>
    <w:rsid w:val="00F45968"/>
    <w:rsid w:val="00F462C3"/>
    <w:rsid w:val="00F4678A"/>
    <w:rsid w:val="00F479EF"/>
    <w:rsid w:val="00F50F66"/>
    <w:rsid w:val="00F52765"/>
    <w:rsid w:val="00F52EB7"/>
    <w:rsid w:val="00F55846"/>
    <w:rsid w:val="00F566F6"/>
    <w:rsid w:val="00F60FAD"/>
    <w:rsid w:val="00F61DAC"/>
    <w:rsid w:val="00F65DA6"/>
    <w:rsid w:val="00F72054"/>
    <w:rsid w:val="00F728F1"/>
    <w:rsid w:val="00F72BC3"/>
    <w:rsid w:val="00F72E6A"/>
    <w:rsid w:val="00F733BA"/>
    <w:rsid w:val="00F80258"/>
    <w:rsid w:val="00F80564"/>
    <w:rsid w:val="00F851D7"/>
    <w:rsid w:val="00F86E79"/>
    <w:rsid w:val="00F90DB4"/>
    <w:rsid w:val="00F916F7"/>
    <w:rsid w:val="00F930FD"/>
    <w:rsid w:val="00F95CE9"/>
    <w:rsid w:val="00F95ECD"/>
    <w:rsid w:val="00FA1E56"/>
    <w:rsid w:val="00FA6A8A"/>
    <w:rsid w:val="00FA7ABB"/>
    <w:rsid w:val="00FB248A"/>
    <w:rsid w:val="00FB39E4"/>
    <w:rsid w:val="00FB4418"/>
    <w:rsid w:val="00FB52E6"/>
    <w:rsid w:val="00FB5D47"/>
    <w:rsid w:val="00FB6315"/>
    <w:rsid w:val="00FB69D8"/>
    <w:rsid w:val="00FC083C"/>
    <w:rsid w:val="00FC32E7"/>
    <w:rsid w:val="00FC3472"/>
    <w:rsid w:val="00FC4713"/>
    <w:rsid w:val="00FD7C20"/>
    <w:rsid w:val="00FE0651"/>
    <w:rsid w:val="00FE08CA"/>
    <w:rsid w:val="00FE1691"/>
    <w:rsid w:val="00FE29D0"/>
    <w:rsid w:val="00FE2FA0"/>
    <w:rsid w:val="00FE39D3"/>
    <w:rsid w:val="00FE5DEC"/>
    <w:rsid w:val="00FE68EF"/>
    <w:rsid w:val="00FE7B9F"/>
    <w:rsid w:val="00FF0512"/>
    <w:rsid w:val="00FF12E9"/>
    <w:rsid w:val="00FF201B"/>
    <w:rsid w:val="00FF32DE"/>
    <w:rsid w:val="00FF3986"/>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2"/>
      </o:rules>
    </o:shapelayout>
  </w:shapeDefaults>
  <w:decimalSymbol w:val="."/>
  <w:listSeparator w:val=","/>
  <w14:docId w14:val="33AF9507"/>
  <w15:chartTrackingRefBased/>
  <w15:docId w15:val="{AEAFE80E-1B97-4E13-B9EA-4936D4FF3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84E"/>
    <w:pPr>
      <w:ind w:left="624"/>
      <w:jc w:val="both"/>
    </w:pPr>
    <w:rPr>
      <w:rFonts w:ascii="Arial" w:eastAsia="Times New Roman" w:hAnsi="Arial"/>
      <w:sz w:val="24"/>
      <w:lang w:eastAsia="en-US"/>
    </w:rPr>
  </w:style>
  <w:style w:type="paragraph" w:styleId="Heading1">
    <w:name w:val="heading 1"/>
    <w:next w:val="Normal"/>
    <w:link w:val="Heading1Char"/>
    <w:uiPriority w:val="9"/>
    <w:qFormat/>
    <w:rsid w:val="0001784E"/>
    <w:pPr>
      <w:numPr>
        <w:numId w:val="3"/>
      </w:numPr>
      <w:spacing w:before="200" w:after="120"/>
      <w:outlineLvl w:val="0"/>
    </w:pPr>
    <w:rPr>
      <w:rFonts w:ascii="Arial" w:eastAsia="Times New Roman" w:hAnsi="Arial"/>
      <w:b/>
      <w:color w:val="365F91"/>
      <w:sz w:val="28"/>
      <w:szCs w:val="28"/>
      <w:lang w:eastAsia="en-US"/>
    </w:rPr>
  </w:style>
  <w:style w:type="paragraph" w:styleId="Heading2">
    <w:name w:val="heading 2"/>
    <w:basedOn w:val="Heading1"/>
    <w:next w:val="Normal"/>
    <w:link w:val="Heading2Char"/>
    <w:uiPriority w:val="9"/>
    <w:unhideWhenUsed/>
    <w:qFormat/>
    <w:rsid w:val="00D61F55"/>
    <w:pPr>
      <w:numPr>
        <w:ilvl w:val="1"/>
      </w:numPr>
      <w:spacing w:before="160"/>
      <w:outlineLvl w:val="1"/>
    </w:pPr>
    <w:rPr>
      <w:rFonts w:asciiTheme="minorHAnsi" w:eastAsia="Calibri" w:hAnsiTheme="minorHAnsi"/>
      <w:sz w:val="24"/>
      <w:szCs w:val="24"/>
    </w:rPr>
  </w:style>
  <w:style w:type="paragraph" w:styleId="Heading3">
    <w:name w:val="heading 3"/>
    <w:basedOn w:val="Normal"/>
    <w:next w:val="Normal"/>
    <w:link w:val="Heading3Char"/>
    <w:uiPriority w:val="9"/>
    <w:unhideWhenUsed/>
    <w:qFormat/>
    <w:rsid w:val="001F11A9"/>
    <w:pPr>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C4228"/>
    <w:pPr>
      <w:jc w:val="center"/>
    </w:pPr>
    <w:rPr>
      <w:rFonts w:ascii="Times New Roman" w:hAnsi="Times New Roman"/>
      <w:b/>
      <w:bCs/>
      <w:szCs w:val="24"/>
    </w:rPr>
  </w:style>
  <w:style w:type="character" w:customStyle="1" w:styleId="TitleChar">
    <w:name w:val="Title Char"/>
    <w:link w:val="Title"/>
    <w:rsid w:val="003C4228"/>
    <w:rPr>
      <w:rFonts w:ascii="Times New Roman" w:eastAsia="Times New Roman" w:hAnsi="Times New Roman" w:cs="Times New Roman"/>
      <w:b/>
      <w:bCs/>
      <w:sz w:val="24"/>
      <w:szCs w:val="24"/>
    </w:rPr>
  </w:style>
  <w:style w:type="paragraph" w:styleId="ListParagraph">
    <w:name w:val="List Paragraph"/>
    <w:basedOn w:val="Normal"/>
    <w:uiPriority w:val="34"/>
    <w:qFormat/>
    <w:rsid w:val="006837C4"/>
    <w:pPr>
      <w:ind w:left="720"/>
      <w:contextualSpacing/>
    </w:pPr>
  </w:style>
  <w:style w:type="character" w:customStyle="1" w:styleId="Heading1Char">
    <w:name w:val="Heading 1 Char"/>
    <w:link w:val="Heading1"/>
    <w:uiPriority w:val="9"/>
    <w:rsid w:val="0001784E"/>
    <w:rPr>
      <w:rFonts w:ascii="Arial" w:eastAsia="Times New Roman" w:hAnsi="Arial"/>
      <w:b/>
      <w:color w:val="365F91"/>
      <w:sz w:val="28"/>
      <w:szCs w:val="28"/>
      <w:lang w:eastAsia="en-US"/>
    </w:rPr>
  </w:style>
  <w:style w:type="character" w:customStyle="1" w:styleId="Heading2Char">
    <w:name w:val="Heading 2 Char"/>
    <w:link w:val="Heading2"/>
    <w:uiPriority w:val="9"/>
    <w:rsid w:val="00D61F55"/>
    <w:rPr>
      <w:rFonts w:asciiTheme="minorHAnsi" w:hAnsiTheme="minorHAnsi"/>
      <w:b/>
      <w:color w:val="365F91"/>
      <w:sz w:val="24"/>
      <w:szCs w:val="24"/>
      <w:lang w:eastAsia="en-US"/>
    </w:rPr>
  </w:style>
  <w:style w:type="character" w:customStyle="1" w:styleId="Heading3Char">
    <w:name w:val="Heading 3 Char"/>
    <w:link w:val="Heading3"/>
    <w:uiPriority w:val="9"/>
    <w:rsid w:val="001F11A9"/>
    <w:rPr>
      <w:rFonts w:ascii="Gill Sans MT" w:eastAsia="Times New Roman" w:hAnsi="Gill Sans MT"/>
      <w:b/>
      <w:i/>
      <w:sz w:val="22"/>
      <w:lang w:eastAsia="en-US"/>
    </w:rPr>
  </w:style>
  <w:style w:type="paragraph" w:customStyle="1" w:styleId="Default">
    <w:name w:val="Default"/>
    <w:rsid w:val="0005450B"/>
    <w:pPr>
      <w:autoSpaceDE w:val="0"/>
      <w:autoSpaceDN w:val="0"/>
      <w:adjustRightInd w:val="0"/>
    </w:pPr>
    <w:rPr>
      <w:rFonts w:ascii="Arial" w:hAnsi="Arial" w:cs="Arial"/>
      <w:color w:val="000000"/>
      <w:sz w:val="24"/>
      <w:szCs w:val="24"/>
      <w:lang w:eastAsia="en-US"/>
    </w:rPr>
  </w:style>
  <w:style w:type="paragraph" w:styleId="TOC1">
    <w:name w:val="toc 1"/>
    <w:basedOn w:val="Normal"/>
    <w:next w:val="Normal"/>
    <w:autoRedefine/>
    <w:uiPriority w:val="39"/>
    <w:unhideWhenUsed/>
    <w:rsid w:val="007E5A15"/>
    <w:pPr>
      <w:tabs>
        <w:tab w:val="left" w:pos="709"/>
        <w:tab w:val="right" w:pos="9639"/>
      </w:tabs>
      <w:spacing w:before="80" w:after="80"/>
      <w:ind w:left="567" w:right="-1" w:hanging="567"/>
    </w:pPr>
    <w:rPr>
      <w:rFonts w:ascii="Calibri" w:hAnsi="Calibri"/>
      <w:b/>
    </w:rPr>
  </w:style>
  <w:style w:type="paragraph" w:styleId="TOC2">
    <w:name w:val="toc 2"/>
    <w:basedOn w:val="Normal"/>
    <w:next w:val="Normal"/>
    <w:autoRedefine/>
    <w:uiPriority w:val="39"/>
    <w:unhideWhenUsed/>
    <w:rsid w:val="00020DDB"/>
    <w:pPr>
      <w:tabs>
        <w:tab w:val="left" w:pos="709"/>
        <w:tab w:val="right" w:pos="9639"/>
      </w:tabs>
      <w:ind w:left="567" w:hanging="567"/>
    </w:pPr>
    <w:rPr>
      <w:rFonts w:ascii="Calibri" w:hAnsi="Calibri"/>
      <w:sz w:val="20"/>
    </w:rPr>
  </w:style>
  <w:style w:type="paragraph" w:styleId="TOC3">
    <w:name w:val="toc 3"/>
    <w:basedOn w:val="Normal"/>
    <w:next w:val="Normal"/>
    <w:autoRedefine/>
    <w:uiPriority w:val="39"/>
    <w:unhideWhenUsed/>
    <w:rsid w:val="00020DDB"/>
    <w:pPr>
      <w:tabs>
        <w:tab w:val="left" w:pos="454"/>
        <w:tab w:val="right" w:pos="9639"/>
      </w:tabs>
      <w:ind w:left="567"/>
    </w:pPr>
    <w:rPr>
      <w:rFonts w:ascii="Calibri" w:hAnsi="Calibri"/>
      <w:i/>
      <w:sz w:val="20"/>
    </w:rPr>
  </w:style>
  <w:style w:type="character" w:styleId="Hyperlink">
    <w:name w:val="Hyperlink"/>
    <w:uiPriority w:val="99"/>
    <w:unhideWhenUsed/>
    <w:rsid w:val="00DF0B11"/>
    <w:rPr>
      <w:color w:val="0000FF"/>
      <w:u w:val="single"/>
    </w:rPr>
  </w:style>
  <w:style w:type="numbering" w:customStyle="1" w:styleId="Headings">
    <w:name w:val="Headings"/>
    <w:uiPriority w:val="99"/>
    <w:rsid w:val="00B823B8"/>
    <w:pPr>
      <w:numPr>
        <w:numId w:val="1"/>
      </w:numPr>
    </w:pPr>
  </w:style>
  <w:style w:type="paragraph" w:customStyle="1" w:styleId="SubTitle">
    <w:name w:val="Sub Title"/>
    <w:basedOn w:val="Normal"/>
    <w:rsid w:val="005953D0"/>
    <w:pPr>
      <w:jc w:val="center"/>
    </w:pPr>
    <w:rPr>
      <w:sz w:val="20"/>
    </w:rPr>
  </w:style>
  <w:style w:type="paragraph" w:customStyle="1" w:styleId="NumberedSectionHeading">
    <w:name w:val="Numbered Section Heading"/>
    <w:basedOn w:val="Normal"/>
    <w:rsid w:val="002D4619"/>
    <w:pPr>
      <w:numPr>
        <w:numId w:val="2"/>
      </w:numPr>
    </w:pPr>
    <w:rPr>
      <w:b/>
      <w:caps/>
      <w:sz w:val="20"/>
    </w:rPr>
  </w:style>
  <w:style w:type="character" w:customStyle="1" w:styleId="StyleArial10pt">
    <w:name w:val="Style Arial 10 pt"/>
    <w:rsid w:val="002D4619"/>
    <w:rPr>
      <w:rFonts w:ascii="Arial" w:hAnsi="Arial"/>
      <w:b/>
      <w:sz w:val="20"/>
    </w:rPr>
  </w:style>
  <w:style w:type="paragraph" w:styleId="FootnoteText">
    <w:name w:val="footnote text"/>
    <w:basedOn w:val="Normal"/>
    <w:link w:val="FootnoteTextChar"/>
    <w:semiHidden/>
    <w:rsid w:val="002D4619"/>
    <w:pPr>
      <w:widowControl w:val="0"/>
      <w:overflowPunct w:val="0"/>
      <w:autoSpaceDE w:val="0"/>
      <w:autoSpaceDN w:val="0"/>
      <w:adjustRightInd w:val="0"/>
      <w:textAlignment w:val="baseline"/>
    </w:pPr>
    <w:rPr>
      <w:sz w:val="20"/>
    </w:rPr>
  </w:style>
  <w:style w:type="character" w:customStyle="1" w:styleId="FootnoteTextChar">
    <w:name w:val="Footnote Text Char"/>
    <w:link w:val="FootnoteText"/>
    <w:semiHidden/>
    <w:rsid w:val="002D4619"/>
    <w:rPr>
      <w:rFonts w:ascii="Arial" w:eastAsia="Times New Roman" w:hAnsi="Arial" w:cs="Times New Roman"/>
      <w:sz w:val="20"/>
      <w:szCs w:val="20"/>
    </w:rPr>
  </w:style>
  <w:style w:type="character" w:styleId="FootnoteReference">
    <w:name w:val="footnote reference"/>
    <w:semiHidden/>
    <w:rsid w:val="002D4619"/>
    <w:rPr>
      <w:vertAlign w:val="superscript"/>
    </w:rPr>
  </w:style>
  <w:style w:type="paragraph" w:customStyle="1" w:styleId="Pa0">
    <w:name w:val="Pa0"/>
    <w:basedOn w:val="Default"/>
    <w:next w:val="Default"/>
    <w:uiPriority w:val="99"/>
    <w:rsid w:val="008C7485"/>
    <w:pPr>
      <w:spacing w:line="241" w:lineRule="atLeast"/>
    </w:pPr>
    <w:rPr>
      <w:rFonts w:ascii="Myriad Pro" w:hAnsi="Myriad Pro" w:cs="Times New Roman"/>
      <w:color w:val="auto"/>
    </w:rPr>
  </w:style>
  <w:style w:type="paragraph" w:customStyle="1" w:styleId="Pa3">
    <w:name w:val="Pa3"/>
    <w:basedOn w:val="Default"/>
    <w:next w:val="Default"/>
    <w:uiPriority w:val="99"/>
    <w:rsid w:val="008C7485"/>
    <w:pPr>
      <w:spacing w:line="201" w:lineRule="atLeast"/>
    </w:pPr>
    <w:rPr>
      <w:rFonts w:ascii="Myriad Pro" w:hAnsi="Myriad Pro" w:cs="Times New Roman"/>
      <w:color w:val="auto"/>
    </w:rPr>
  </w:style>
  <w:style w:type="paragraph" w:customStyle="1" w:styleId="Pa2">
    <w:name w:val="Pa2"/>
    <w:basedOn w:val="Default"/>
    <w:next w:val="Default"/>
    <w:uiPriority w:val="99"/>
    <w:rsid w:val="008C7485"/>
    <w:pPr>
      <w:spacing w:line="201" w:lineRule="atLeast"/>
    </w:pPr>
    <w:rPr>
      <w:rFonts w:ascii="Myriad Pro" w:hAnsi="Myriad Pro" w:cs="Times New Roman"/>
      <w:color w:val="auto"/>
    </w:rPr>
  </w:style>
  <w:style w:type="character" w:customStyle="1" w:styleId="A5">
    <w:name w:val="A5"/>
    <w:uiPriority w:val="99"/>
    <w:rsid w:val="008C7485"/>
    <w:rPr>
      <w:rFonts w:cs="Myriad Pro"/>
      <w:color w:val="000000"/>
    </w:rPr>
  </w:style>
  <w:style w:type="paragraph" w:styleId="Header">
    <w:name w:val="header"/>
    <w:basedOn w:val="Normal"/>
    <w:link w:val="HeaderChar"/>
    <w:uiPriority w:val="99"/>
    <w:unhideWhenUsed/>
    <w:rsid w:val="00FA1E56"/>
    <w:pPr>
      <w:tabs>
        <w:tab w:val="center" w:pos="4513"/>
        <w:tab w:val="right" w:pos="9026"/>
      </w:tabs>
    </w:pPr>
  </w:style>
  <w:style w:type="character" w:customStyle="1" w:styleId="HeaderChar">
    <w:name w:val="Header Char"/>
    <w:link w:val="Header"/>
    <w:uiPriority w:val="99"/>
    <w:rsid w:val="00FA1E56"/>
    <w:rPr>
      <w:rFonts w:ascii="Gill Sans MT" w:eastAsia="Times New Roman" w:hAnsi="Gill Sans MT" w:cs="Times New Roman"/>
      <w:szCs w:val="20"/>
    </w:rPr>
  </w:style>
  <w:style w:type="paragraph" w:styleId="Footer">
    <w:name w:val="footer"/>
    <w:basedOn w:val="Normal"/>
    <w:link w:val="FooterChar"/>
    <w:uiPriority w:val="99"/>
    <w:unhideWhenUsed/>
    <w:rsid w:val="00FA1E56"/>
    <w:pPr>
      <w:tabs>
        <w:tab w:val="center" w:pos="4513"/>
        <w:tab w:val="right" w:pos="9026"/>
      </w:tabs>
    </w:pPr>
  </w:style>
  <w:style w:type="character" w:customStyle="1" w:styleId="FooterChar">
    <w:name w:val="Footer Char"/>
    <w:link w:val="Footer"/>
    <w:uiPriority w:val="99"/>
    <w:rsid w:val="00FA1E56"/>
    <w:rPr>
      <w:rFonts w:ascii="Gill Sans MT" w:eastAsia="Times New Roman" w:hAnsi="Gill Sans MT" w:cs="Times New Roman"/>
      <w:szCs w:val="20"/>
    </w:rPr>
  </w:style>
  <w:style w:type="paragraph" w:styleId="BalloonText">
    <w:name w:val="Balloon Text"/>
    <w:basedOn w:val="Normal"/>
    <w:link w:val="BalloonTextChar"/>
    <w:uiPriority w:val="99"/>
    <w:semiHidden/>
    <w:unhideWhenUsed/>
    <w:rsid w:val="00443DCD"/>
    <w:rPr>
      <w:rFonts w:ascii="Tahoma" w:hAnsi="Tahoma" w:cs="Tahoma"/>
      <w:sz w:val="16"/>
      <w:szCs w:val="16"/>
    </w:rPr>
  </w:style>
  <w:style w:type="character" w:customStyle="1" w:styleId="BalloonTextChar">
    <w:name w:val="Balloon Text Char"/>
    <w:link w:val="BalloonText"/>
    <w:uiPriority w:val="99"/>
    <w:semiHidden/>
    <w:rsid w:val="00443DCD"/>
    <w:rPr>
      <w:rFonts w:ascii="Tahoma" w:eastAsia="Times New Roman" w:hAnsi="Tahoma" w:cs="Tahoma"/>
      <w:sz w:val="16"/>
      <w:szCs w:val="16"/>
    </w:rPr>
  </w:style>
  <w:style w:type="paragraph" w:customStyle="1" w:styleId="legclearfix">
    <w:name w:val="legclearfix"/>
    <w:basedOn w:val="Normal"/>
    <w:rsid w:val="006A3DC1"/>
    <w:pPr>
      <w:spacing w:before="100" w:beforeAutospacing="1" w:after="100" w:afterAutospacing="1"/>
    </w:pPr>
    <w:rPr>
      <w:rFonts w:ascii="Times New Roman" w:hAnsi="Times New Roman"/>
      <w:szCs w:val="24"/>
      <w:lang w:eastAsia="en-GB"/>
    </w:rPr>
  </w:style>
  <w:style w:type="character" w:customStyle="1" w:styleId="legds">
    <w:name w:val="legds"/>
    <w:rsid w:val="006A3DC1"/>
  </w:style>
  <w:style w:type="character" w:styleId="PageNumber">
    <w:name w:val="page number"/>
    <w:rsid w:val="00342A7B"/>
  </w:style>
  <w:style w:type="character" w:customStyle="1" w:styleId="UnresolvedMention">
    <w:name w:val="Unresolved Mention"/>
    <w:uiPriority w:val="99"/>
    <w:semiHidden/>
    <w:unhideWhenUsed/>
    <w:rsid w:val="00416B42"/>
    <w:rPr>
      <w:color w:val="605E5C"/>
      <w:shd w:val="clear" w:color="auto" w:fill="E1DFDD"/>
    </w:rPr>
  </w:style>
  <w:style w:type="character" w:styleId="FollowedHyperlink">
    <w:name w:val="FollowedHyperlink"/>
    <w:basedOn w:val="DefaultParagraphFont"/>
    <w:uiPriority w:val="99"/>
    <w:semiHidden/>
    <w:unhideWhenUsed/>
    <w:rsid w:val="00387BD1"/>
    <w:rPr>
      <w:color w:val="954F72" w:themeColor="followedHyperlink"/>
      <w:u w:val="single"/>
    </w:rPr>
  </w:style>
  <w:style w:type="table" w:styleId="TableGrid">
    <w:name w:val="Table Grid"/>
    <w:basedOn w:val="TableNormal"/>
    <w:uiPriority w:val="59"/>
    <w:rsid w:val="007C4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C2297"/>
    <w:rPr>
      <w:sz w:val="16"/>
      <w:szCs w:val="16"/>
    </w:rPr>
  </w:style>
  <w:style w:type="paragraph" w:styleId="CommentText">
    <w:name w:val="annotation text"/>
    <w:basedOn w:val="Normal"/>
    <w:link w:val="CommentTextChar"/>
    <w:uiPriority w:val="99"/>
    <w:unhideWhenUsed/>
    <w:rsid w:val="001C2297"/>
    <w:rPr>
      <w:sz w:val="20"/>
    </w:rPr>
  </w:style>
  <w:style w:type="character" w:customStyle="1" w:styleId="CommentTextChar">
    <w:name w:val="Comment Text Char"/>
    <w:basedOn w:val="DefaultParagraphFont"/>
    <w:link w:val="CommentText"/>
    <w:uiPriority w:val="99"/>
    <w:rsid w:val="001C2297"/>
    <w:rPr>
      <w:rFonts w:asciiTheme="minorHAnsi" w:eastAsia="Times New Roman" w:hAnsiTheme="minorHAnsi"/>
      <w:lang w:eastAsia="en-US"/>
    </w:rPr>
  </w:style>
  <w:style w:type="paragraph" w:styleId="CommentSubject">
    <w:name w:val="annotation subject"/>
    <w:basedOn w:val="CommentText"/>
    <w:next w:val="CommentText"/>
    <w:link w:val="CommentSubjectChar"/>
    <w:uiPriority w:val="99"/>
    <w:semiHidden/>
    <w:unhideWhenUsed/>
    <w:rsid w:val="001C2297"/>
    <w:rPr>
      <w:b/>
      <w:bCs/>
    </w:rPr>
  </w:style>
  <w:style w:type="character" w:customStyle="1" w:styleId="CommentSubjectChar">
    <w:name w:val="Comment Subject Char"/>
    <w:basedOn w:val="CommentTextChar"/>
    <w:link w:val="CommentSubject"/>
    <w:uiPriority w:val="99"/>
    <w:semiHidden/>
    <w:rsid w:val="001C2297"/>
    <w:rPr>
      <w:rFonts w:asciiTheme="minorHAnsi" w:eastAsia="Times New Roman" w:hAnsiTheme="minorHAnsi"/>
      <w:b/>
      <w:bCs/>
      <w:lang w:eastAsia="en-US"/>
    </w:rPr>
  </w:style>
  <w:style w:type="character" w:customStyle="1" w:styleId="normaltextrun">
    <w:name w:val="normaltextrun"/>
    <w:basedOn w:val="DefaultParagraphFont"/>
    <w:rsid w:val="008744AC"/>
  </w:style>
  <w:style w:type="character" w:customStyle="1" w:styleId="tabchar">
    <w:name w:val="tabchar"/>
    <w:basedOn w:val="DefaultParagraphFont"/>
    <w:rsid w:val="008744AC"/>
  </w:style>
  <w:style w:type="character" w:customStyle="1" w:styleId="scxw98084110">
    <w:name w:val="scxw98084110"/>
    <w:basedOn w:val="DefaultParagraphFont"/>
    <w:rsid w:val="008744AC"/>
  </w:style>
  <w:style w:type="character" w:customStyle="1" w:styleId="eop">
    <w:name w:val="eop"/>
    <w:basedOn w:val="DefaultParagraphFont"/>
    <w:rsid w:val="008744AC"/>
  </w:style>
  <w:style w:type="paragraph" w:styleId="TOCHeading">
    <w:name w:val="TOC Heading"/>
    <w:basedOn w:val="Heading1"/>
    <w:next w:val="Normal"/>
    <w:uiPriority w:val="39"/>
    <w:unhideWhenUsed/>
    <w:qFormat/>
    <w:rsid w:val="00934D96"/>
    <w:pPr>
      <w:keepNext/>
      <w:keepLines/>
      <w:numPr>
        <w:numId w:val="0"/>
      </w:numPr>
      <w:spacing w:before="240" w:after="0"/>
      <w:ind w:left="624"/>
      <w:outlineLvl w:val="9"/>
    </w:pPr>
    <w:rPr>
      <w:rFonts w:asciiTheme="majorHAnsi" w:eastAsiaTheme="majorEastAsia" w:hAnsiTheme="majorHAnsi" w:cstheme="majorBidi"/>
      <w:b w:val="0"/>
      <w:color w:val="2F5496" w:themeColor="accent1" w:themeShade="BF"/>
      <w:sz w:val="32"/>
      <w:szCs w:val="32"/>
    </w:rPr>
  </w:style>
  <w:style w:type="paragraph" w:customStyle="1" w:styleId="1bodycopy10pt">
    <w:name w:val="1 body copy 10pt"/>
    <w:basedOn w:val="Normal"/>
    <w:link w:val="1bodycopy10ptChar"/>
    <w:rsid w:val="00934D96"/>
    <w:pPr>
      <w:tabs>
        <w:tab w:val="left" w:pos="851"/>
      </w:tabs>
      <w:ind w:left="0"/>
    </w:pPr>
    <w:rPr>
      <w:rFonts w:eastAsia="MS Mincho"/>
      <w:b/>
      <w:color w:val="540000"/>
      <w:sz w:val="20"/>
      <w:szCs w:val="24"/>
      <w:lang w:val="en-US"/>
    </w:rPr>
  </w:style>
  <w:style w:type="character" w:customStyle="1" w:styleId="1bodycopy10ptChar">
    <w:name w:val="1 body copy 10pt Char"/>
    <w:link w:val="1bodycopy10pt"/>
    <w:rsid w:val="00934D96"/>
    <w:rPr>
      <w:rFonts w:ascii="Arial" w:eastAsia="MS Mincho" w:hAnsi="Arial"/>
      <w:b/>
      <w:color w:val="540000"/>
      <w:szCs w:val="24"/>
      <w:lang w:val="en-US" w:eastAsia="en-US"/>
    </w:rPr>
  </w:style>
  <w:style w:type="character" w:styleId="Strong">
    <w:name w:val="Strong"/>
    <w:basedOn w:val="DefaultParagraphFont"/>
    <w:uiPriority w:val="22"/>
    <w:rsid w:val="00934D96"/>
    <w:rPr>
      <w:b/>
      <w:bCs/>
    </w:rPr>
  </w:style>
  <w:style w:type="character" w:styleId="BookTitle">
    <w:name w:val="Book Title"/>
    <w:basedOn w:val="DefaultParagraphFont"/>
    <w:uiPriority w:val="33"/>
    <w:rsid w:val="00934D96"/>
    <w:rPr>
      <w:b/>
      <w:bCs/>
      <w:i/>
      <w:iCs/>
      <w:spacing w:val="5"/>
    </w:rPr>
  </w:style>
  <w:style w:type="paragraph" w:customStyle="1" w:styleId="Attendance-Heading1">
    <w:name w:val="Attendance - Heading 1"/>
    <w:basedOn w:val="Normal"/>
    <w:link w:val="Attendance-Heading1Char"/>
    <w:qFormat/>
    <w:rsid w:val="00934D96"/>
    <w:pPr>
      <w:tabs>
        <w:tab w:val="left" w:pos="851"/>
      </w:tabs>
      <w:ind w:left="851" w:hanging="851"/>
    </w:pPr>
    <w:rPr>
      <w:rFonts w:eastAsiaTheme="minorHAnsi" w:cstheme="minorBidi"/>
      <w:b/>
      <w:bCs/>
      <w:szCs w:val="22"/>
    </w:rPr>
  </w:style>
  <w:style w:type="character" w:customStyle="1" w:styleId="Attendance-Heading1Char">
    <w:name w:val="Attendance - Heading 1 Char"/>
    <w:basedOn w:val="DefaultParagraphFont"/>
    <w:link w:val="Attendance-Heading1"/>
    <w:rsid w:val="00934D96"/>
    <w:rPr>
      <w:rFonts w:ascii="Arial" w:eastAsiaTheme="minorHAnsi" w:hAnsi="Arial" w:cstheme="minorBidi"/>
      <w:b/>
      <w:bCs/>
      <w:sz w:val="24"/>
      <w:szCs w:val="22"/>
      <w:lang w:eastAsia="en-US"/>
    </w:rPr>
  </w:style>
  <w:style w:type="table" w:customStyle="1" w:styleId="TableGrid1">
    <w:name w:val="Table Grid1"/>
    <w:basedOn w:val="TableNormal"/>
    <w:next w:val="TableGrid"/>
    <w:uiPriority w:val="39"/>
    <w:rsid w:val="006269CD"/>
    <w:pPr>
      <w:ind w:left="454"/>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70698">
      <w:bodyDiv w:val="1"/>
      <w:marLeft w:val="0"/>
      <w:marRight w:val="0"/>
      <w:marTop w:val="0"/>
      <w:marBottom w:val="0"/>
      <w:divBdr>
        <w:top w:val="none" w:sz="0" w:space="0" w:color="auto"/>
        <w:left w:val="none" w:sz="0" w:space="0" w:color="auto"/>
        <w:bottom w:val="none" w:sz="0" w:space="0" w:color="auto"/>
        <w:right w:val="none" w:sz="0" w:space="0" w:color="auto"/>
      </w:divBdr>
    </w:div>
    <w:div w:id="581372504">
      <w:bodyDiv w:val="1"/>
      <w:marLeft w:val="0"/>
      <w:marRight w:val="0"/>
      <w:marTop w:val="0"/>
      <w:marBottom w:val="0"/>
      <w:divBdr>
        <w:top w:val="none" w:sz="0" w:space="0" w:color="auto"/>
        <w:left w:val="none" w:sz="0" w:space="0" w:color="auto"/>
        <w:bottom w:val="none" w:sz="0" w:space="0" w:color="auto"/>
        <w:right w:val="none" w:sz="0" w:space="0" w:color="auto"/>
      </w:divBdr>
    </w:div>
    <w:div w:id="599800834">
      <w:bodyDiv w:val="1"/>
      <w:marLeft w:val="0"/>
      <w:marRight w:val="0"/>
      <w:marTop w:val="0"/>
      <w:marBottom w:val="0"/>
      <w:divBdr>
        <w:top w:val="none" w:sz="0" w:space="0" w:color="auto"/>
        <w:left w:val="none" w:sz="0" w:space="0" w:color="auto"/>
        <w:bottom w:val="none" w:sz="0" w:space="0" w:color="auto"/>
        <w:right w:val="none" w:sz="0" w:space="0" w:color="auto"/>
      </w:divBdr>
      <w:divsChild>
        <w:div w:id="208733449">
          <w:marLeft w:val="547"/>
          <w:marRight w:val="0"/>
          <w:marTop w:val="0"/>
          <w:marBottom w:val="0"/>
          <w:divBdr>
            <w:top w:val="none" w:sz="0" w:space="0" w:color="auto"/>
            <w:left w:val="none" w:sz="0" w:space="0" w:color="auto"/>
            <w:bottom w:val="none" w:sz="0" w:space="0" w:color="auto"/>
            <w:right w:val="none" w:sz="0" w:space="0" w:color="auto"/>
          </w:divBdr>
        </w:div>
        <w:div w:id="1167014063">
          <w:marLeft w:val="547"/>
          <w:marRight w:val="0"/>
          <w:marTop w:val="0"/>
          <w:marBottom w:val="0"/>
          <w:divBdr>
            <w:top w:val="none" w:sz="0" w:space="0" w:color="auto"/>
            <w:left w:val="none" w:sz="0" w:space="0" w:color="auto"/>
            <w:bottom w:val="none" w:sz="0" w:space="0" w:color="auto"/>
            <w:right w:val="none" w:sz="0" w:space="0" w:color="auto"/>
          </w:divBdr>
        </w:div>
      </w:divsChild>
    </w:div>
    <w:div w:id="819806714">
      <w:bodyDiv w:val="1"/>
      <w:marLeft w:val="0"/>
      <w:marRight w:val="0"/>
      <w:marTop w:val="0"/>
      <w:marBottom w:val="0"/>
      <w:divBdr>
        <w:top w:val="none" w:sz="0" w:space="0" w:color="auto"/>
        <w:left w:val="none" w:sz="0" w:space="0" w:color="auto"/>
        <w:bottom w:val="none" w:sz="0" w:space="0" w:color="auto"/>
        <w:right w:val="none" w:sz="0" w:space="0" w:color="auto"/>
      </w:divBdr>
    </w:div>
    <w:div w:id="1056776264">
      <w:bodyDiv w:val="1"/>
      <w:marLeft w:val="0"/>
      <w:marRight w:val="0"/>
      <w:marTop w:val="0"/>
      <w:marBottom w:val="0"/>
      <w:divBdr>
        <w:top w:val="none" w:sz="0" w:space="0" w:color="auto"/>
        <w:left w:val="none" w:sz="0" w:space="0" w:color="auto"/>
        <w:bottom w:val="none" w:sz="0" w:space="0" w:color="auto"/>
        <w:right w:val="none" w:sz="0" w:space="0" w:color="auto"/>
      </w:divBdr>
      <w:divsChild>
        <w:div w:id="1227381418">
          <w:marLeft w:val="0"/>
          <w:marRight w:val="0"/>
          <w:marTop w:val="0"/>
          <w:marBottom w:val="0"/>
          <w:divBdr>
            <w:top w:val="none" w:sz="0" w:space="0" w:color="auto"/>
            <w:left w:val="none" w:sz="0" w:space="0" w:color="auto"/>
            <w:bottom w:val="none" w:sz="0" w:space="0" w:color="auto"/>
            <w:right w:val="none" w:sz="0" w:space="0" w:color="auto"/>
          </w:divBdr>
          <w:divsChild>
            <w:div w:id="783040281">
              <w:marLeft w:val="0"/>
              <w:marRight w:val="0"/>
              <w:marTop w:val="0"/>
              <w:marBottom w:val="600"/>
              <w:divBdr>
                <w:top w:val="none" w:sz="0" w:space="0" w:color="auto"/>
                <w:left w:val="none" w:sz="0" w:space="0" w:color="auto"/>
                <w:bottom w:val="none" w:sz="0" w:space="0" w:color="auto"/>
                <w:right w:val="none" w:sz="0" w:space="0" w:color="auto"/>
              </w:divBdr>
              <w:divsChild>
                <w:div w:id="135233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033883">
      <w:bodyDiv w:val="1"/>
      <w:marLeft w:val="0"/>
      <w:marRight w:val="0"/>
      <w:marTop w:val="0"/>
      <w:marBottom w:val="0"/>
      <w:divBdr>
        <w:top w:val="none" w:sz="0" w:space="0" w:color="auto"/>
        <w:left w:val="none" w:sz="0" w:space="0" w:color="auto"/>
        <w:bottom w:val="none" w:sz="0" w:space="0" w:color="auto"/>
        <w:right w:val="none" w:sz="0" w:space="0" w:color="auto"/>
      </w:divBdr>
      <w:divsChild>
        <w:div w:id="180969513">
          <w:marLeft w:val="547"/>
          <w:marRight w:val="0"/>
          <w:marTop w:val="0"/>
          <w:marBottom w:val="0"/>
          <w:divBdr>
            <w:top w:val="none" w:sz="0" w:space="0" w:color="auto"/>
            <w:left w:val="none" w:sz="0" w:space="0" w:color="auto"/>
            <w:bottom w:val="none" w:sz="0" w:space="0" w:color="auto"/>
            <w:right w:val="none" w:sz="0" w:space="0" w:color="auto"/>
          </w:divBdr>
        </w:div>
        <w:div w:id="95028196">
          <w:marLeft w:val="547"/>
          <w:marRight w:val="0"/>
          <w:marTop w:val="0"/>
          <w:marBottom w:val="0"/>
          <w:divBdr>
            <w:top w:val="none" w:sz="0" w:space="0" w:color="auto"/>
            <w:left w:val="none" w:sz="0" w:space="0" w:color="auto"/>
            <w:bottom w:val="none" w:sz="0" w:space="0" w:color="auto"/>
            <w:right w:val="none" w:sz="0" w:space="0" w:color="auto"/>
          </w:divBdr>
        </w:div>
      </w:divsChild>
    </w:div>
    <w:div w:id="1316446762">
      <w:bodyDiv w:val="1"/>
      <w:marLeft w:val="0"/>
      <w:marRight w:val="0"/>
      <w:marTop w:val="0"/>
      <w:marBottom w:val="0"/>
      <w:divBdr>
        <w:top w:val="none" w:sz="0" w:space="0" w:color="auto"/>
        <w:left w:val="none" w:sz="0" w:space="0" w:color="auto"/>
        <w:bottom w:val="none" w:sz="0" w:space="0" w:color="auto"/>
        <w:right w:val="none" w:sz="0" w:space="0" w:color="auto"/>
      </w:divBdr>
    </w:div>
    <w:div w:id="1396782985">
      <w:bodyDiv w:val="1"/>
      <w:marLeft w:val="0"/>
      <w:marRight w:val="0"/>
      <w:marTop w:val="0"/>
      <w:marBottom w:val="0"/>
      <w:divBdr>
        <w:top w:val="none" w:sz="0" w:space="0" w:color="auto"/>
        <w:left w:val="none" w:sz="0" w:space="0" w:color="auto"/>
        <w:bottom w:val="none" w:sz="0" w:space="0" w:color="auto"/>
        <w:right w:val="none" w:sz="0" w:space="0" w:color="auto"/>
      </w:divBdr>
    </w:div>
    <w:div w:id="1432778509">
      <w:bodyDiv w:val="1"/>
      <w:marLeft w:val="0"/>
      <w:marRight w:val="0"/>
      <w:marTop w:val="0"/>
      <w:marBottom w:val="0"/>
      <w:divBdr>
        <w:top w:val="none" w:sz="0" w:space="0" w:color="auto"/>
        <w:left w:val="none" w:sz="0" w:space="0" w:color="auto"/>
        <w:bottom w:val="none" w:sz="0" w:space="0" w:color="auto"/>
        <w:right w:val="none" w:sz="0" w:space="0" w:color="auto"/>
      </w:divBdr>
      <w:divsChild>
        <w:div w:id="458569374">
          <w:marLeft w:val="547"/>
          <w:marRight w:val="0"/>
          <w:marTop w:val="0"/>
          <w:marBottom w:val="0"/>
          <w:divBdr>
            <w:top w:val="none" w:sz="0" w:space="0" w:color="auto"/>
            <w:left w:val="none" w:sz="0" w:space="0" w:color="auto"/>
            <w:bottom w:val="none" w:sz="0" w:space="0" w:color="auto"/>
            <w:right w:val="none" w:sz="0" w:space="0" w:color="auto"/>
          </w:divBdr>
        </w:div>
        <w:div w:id="1571230787">
          <w:marLeft w:val="547"/>
          <w:marRight w:val="0"/>
          <w:marTop w:val="0"/>
          <w:marBottom w:val="0"/>
          <w:divBdr>
            <w:top w:val="none" w:sz="0" w:space="0" w:color="auto"/>
            <w:left w:val="none" w:sz="0" w:space="0" w:color="auto"/>
            <w:bottom w:val="none" w:sz="0" w:space="0" w:color="auto"/>
            <w:right w:val="none" w:sz="0" w:space="0" w:color="auto"/>
          </w:divBdr>
        </w:div>
      </w:divsChild>
    </w:div>
    <w:div w:id="1491554912">
      <w:bodyDiv w:val="1"/>
      <w:marLeft w:val="0"/>
      <w:marRight w:val="0"/>
      <w:marTop w:val="0"/>
      <w:marBottom w:val="0"/>
      <w:divBdr>
        <w:top w:val="none" w:sz="0" w:space="0" w:color="auto"/>
        <w:left w:val="none" w:sz="0" w:space="0" w:color="auto"/>
        <w:bottom w:val="none" w:sz="0" w:space="0" w:color="auto"/>
        <w:right w:val="none" w:sz="0" w:space="0" w:color="auto"/>
      </w:divBdr>
    </w:div>
    <w:div w:id="1552578205">
      <w:bodyDiv w:val="1"/>
      <w:marLeft w:val="0"/>
      <w:marRight w:val="0"/>
      <w:marTop w:val="0"/>
      <w:marBottom w:val="0"/>
      <w:divBdr>
        <w:top w:val="none" w:sz="0" w:space="0" w:color="auto"/>
        <w:left w:val="none" w:sz="0" w:space="0" w:color="auto"/>
        <w:bottom w:val="none" w:sz="0" w:space="0" w:color="auto"/>
        <w:right w:val="none" w:sz="0" w:space="0" w:color="auto"/>
      </w:divBdr>
    </w:div>
    <w:div w:id="1581060605">
      <w:bodyDiv w:val="1"/>
      <w:marLeft w:val="0"/>
      <w:marRight w:val="0"/>
      <w:marTop w:val="0"/>
      <w:marBottom w:val="0"/>
      <w:divBdr>
        <w:top w:val="none" w:sz="0" w:space="0" w:color="auto"/>
        <w:left w:val="none" w:sz="0" w:space="0" w:color="auto"/>
        <w:bottom w:val="none" w:sz="0" w:space="0" w:color="auto"/>
        <w:right w:val="none" w:sz="0" w:space="0" w:color="auto"/>
      </w:divBdr>
      <w:divsChild>
        <w:div w:id="252707793">
          <w:marLeft w:val="547"/>
          <w:marRight w:val="0"/>
          <w:marTop w:val="0"/>
          <w:marBottom w:val="0"/>
          <w:divBdr>
            <w:top w:val="none" w:sz="0" w:space="0" w:color="auto"/>
            <w:left w:val="none" w:sz="0" w:space="0" w:color="auto"/>
            <w:bottom w:val="none" w:sz="0" w:space="0" w:color="auto"/>
            <w:right w:val="none" w:sz="0" w:space="0" w:color="auto"/>
          </w:divBdr>
        </w:div>
        <w:div w:id="2082752803">
          <w:marLeft w:val="547"/>
          <w:marRight w:val="0"/>
          <w:marTop w:val="0"/>
          <w:marBottom w:val="0"/>
          <w:divBdr>
            <w:top w:val="none" w:sz="0" w:space="0" w:color="auto"/>
            <w:left w:val="none" w:sz="0" w:space="0" w:color="auto"/>
            <w:bottom w:val="none" w:sz="0" w:space="0" w:color="auto"/>
            <w:right w:val="none" w:sz="0" w:space="0" w:color="auto"/>
          </w:divBdr>
        </w:div>
      </w:divsChild>
    </w:div>
    <w:div w:id="1750885896">
      <w:bodyDiv w:val="1"/>
      <w:marLeft w:val="0"/>
      <w:marRight w:val="0"/>
      <w:marTop w:val="0"/>
      <w:marBottom w:val="0"/>
      <w:divBdr>
        <w:top w:val="none" w:sz="0" w:space="0" w:color="auto"/>
        <w:left w:val="none" w:sz="0" w:space="0" w:color="auto"/>
        <w:bottom w:val="none" w:sz="0" w:space="0" w:color="auto"/>
        <w:right w:val="none" w:sz="0" w:space="0" w:color="auto"/>
      </w:divBdr>
    </w:div>
    <w:div w:id="1995183745">
      <w:bodyDiv w:val="1"/>
      <w:marLeft w:val="0"/>
      <w:marRight w:val="0"/>
      <w:marTop w:val="0"/>
      <w:marBottom w:val="0"/>
      <w:divBdr>
        <w:top w:val="none" w:sz="0" w:space="0" w:color="auto"/>
        <w:left w:val="none" w:sz="0" w:space="0" w:color="auto"/>
        <w:bottom w:val="none" w:sz="0" w:space="0" w:color="auto"/>
        <w:right w:val="none" w:sz="0" w:space="0" w:color="auto"/>
      </w:divBdr>
      <w:divsChild>
        <w:div w:id="998534267">
          <w:marLeft w:val="547"/>
          <w:marRight w:val="0"/>
          <w:marTop w:val="0"/>
          <w:marBottom w:val="0"/>
          <w:divBdr>
            <w:top w:val="none" w:sz="0" w:space="0" w:color="auto"/>
            <w:left w:val="none" w:sz="0" w:space="0" w:color="auto"/>
            <w:bottom w:val="none" w:sz="0" w:space="0" w:color="auto"/>
            <w:right w:val="none" w:sz="0" w:space="0" w:color="auto"/>
          </w:divBdr>
        </w:div>
        <w:div w:id="334916972">
          <w:marLeft w:val="547"/>
          <w:marRight w:val="0"/>
          <w:marTop w:val="0"/>
          <w:marBottom w:val="0"/>
          <w:divBdr>
            <w:top w:val="none" w:sz="0" w:space="0" w:color="auto"/>
            <w:left w:val="none" w:sz="0" w:space="0" w:color="auto"/>
            <w:bottom w:val="none" w:sz="0" w:space="0" w:color="auto"/>
            <w:right w:val="none" w:sz="0" w:space="0" w:color="auto"/>
          </w:divBdr>
        </w:div>
      </w:divsChild>
    </w:div>
    <w:div w:id="209619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5.xml"/><Relationship Id="rId39"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hyperlink" Target="https://www.gov.uk/guidance/complete-the-school-census"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eader" Target="header9.xml"/><Relationship Id="rId33" Type="http://schemas.openxmlformats.org/officeDocument/2006/relationships/hyperlink" Target="https://www.legislation.gov.uk/uksi/2024/210/made" TargetMode="External"/><Relationship Id="rId38"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yperlink" Target="https://www.legislation.gov.uk/ukpga/1996/56/content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8.xml"/><Relationship Id="rId32" Type="http://schemas.openxmlformats.org/officeDocument/2006/relationships/hyperlink" Target="https://www.legislation.gov.uk/uksi/2024/208/contents/made/data.html" TargetMode="External"/><Relationship Id="rId37" Type="http://schemas.openxmlformats.org/officeDocument/2006/relationships/footer" Target="footer6.xml"/><Relationship Id="rId40"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hyperlink" Target="https://www.gov.uk/government/publications/parental-responsibility-measures-for-behaviour-and-attendance" TargetMode="External"/><Relationship Id="rId36" Type="http://schemas.openxmlformats.org/officeDocument/2006/relationships/header" Target="header11.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s://www.legislation.gov.uk/ukpga/2006/40/cont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yperlink" Target="https://www.gov.uk/government/publications/working-together-to-improve-school-attendance" TargetMode="External"/><Relationship Id="rId30" Type="http://schemas.openxmlformats.org/officeDocument/2006/relationships/hyperlink" Target="https://www.legislation.gov.uk/ukpga/2002/32/contents" TargetMode="External"/><Relationship Id="rId35"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9E98920B97A34081CC73C9BE852F02" ma:contentTypeVersion="18" ma:contentTypeDescription="Create a new document." ma:contentTypeScope="" ma:versionID="5cf33633b134c9fd2650b9dd005ecc08">
  <xsd:schema xmlns:xsd="http://www.w3.org/2001/XMLSchema" xmlns:xs="http://www.w3.org/2001/XMLSchema" xmlns:p="http://schemas.microsoft.com/office/2006/metadata/properties" xmlns:ns2="c06d3c1c-1f8b-409b-b19c-67874c145755" xmlns:ns3="b3d0cc00-b7db-4fbf-9982-fd25081b938a" targetNamespace="http://schemas.microsoft.com/office/2006/metadata/properties" ma:root="true" ma:fieldsID="f92a12cc8d5c264071166c203d518dff" ns2:_="" ns3:_="">
    <xsd:import namespace="c06d3c1c-1f8b-409b-b19c-67874c145755"/>
    <xsd:import namespace="b3d0cc00-b7db-4fbf-9982-fd25081b93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6d3c1c-1f8b-409b-b19c-67874c14575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9afe4f5-a4ef-4817-af35-34eef0cc5825}" ma:internalName="TaxCatchAll" ma:showField="CatchAllData" ma:web="c06d3c1c-1f8b-409b-b19c-67874c14575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3d0cc00-b7db-4fbf-9982-fd25081b93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27ca42b-93d6-41e2-b8de-6d4f9e51e6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3d0cc00-b7db-4fbf-9982-fd25081b938a">
      <Terms xmlns="http://schemas.microsoft.com/office/infopath/2007/PartnerControls"/>
    </lcf76f155ced4ddcb4097134ff3c332f>
    <TaxCatchAll xmlns="c06d3c1c-1f8b-409b-b19c-67874c1457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8757D-954C-44E1-A8C8-1A1103413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6d3c1c-1f8b-409b-b19c-67874c145755"/>
    <ds:schemaRef ds:uri="b3d0cc00-b7db-4fbf-9982-fd25081b9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E129B1-69E0-4AB6-9F4D-B9BDEE534D1F}">
  <ds:schemaRefs>
    <ds:schemaRef ds:uri="http://schemas.microsoft.com/office/2006/metadata/properties"/>
    <ds:schemaRef ds:uri="http://schemas.microsoft.com/office/infopath/2007/PartnerControls"/>
    <ds:schemaRef ds:uri="b3d0cc00-b7db-4fbf-9982-fd25081b938a"/>
    <ds:schemaRef ds:uri="c06d3c1c-1f8b-409b-b19c-67874c145755"/>
  </ds:schemaRefs>
</ds:datastoreItem>
</file>

<file path=customXml/itemProps3.xml><?xml version="1.0" encoding="utf-8"?>
<ds:datastoreItem xmlns:ds="http://schemas.openxmlformats.org/officeDocument/2006/customXml" ds:itemID="{37A7D9B0-FF88-480F-B78F-6C1873C389B5}">
  <ds:schemaRefs>
    <ds:schemaRef ds:uri="http://schemas.microsoft.com/sharepoint/v3/contenttype/forms"/>
  </ds:schemaRefs>
</ds:datastoreItem>
</file>

<file path=customXml/itemProps4.xml><?xml version="1.0" encoding="utf-8"?>
<ds:datastoreItem xmlns:ds="http://schemas.openxmlformats.org/officeDocument/2006/customXml" ds:itemID="{8042525D-1EE4-49B9-9B47-04272DAAE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5047</Words>
  <Characters>28770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33750</CharactersWithSpaces>
  <SharedDoc>false</SharedDoc>
  <HLinks>
    <vt:vector size="510" baseType="variant">
      <vt:variant>
        <vt:i4>5701698</vt:i4>
      </vt:variant>
      <vt:variant>
        <vt:i4>477</vt:i4>
      </vt:variant>
      <vt:variant>
        <vt:i4>0</vt:i4>
      </vt:variant>
      <vt:variant>
        <vt:i4>5</vt:i4>
      </vt:variant>
      <vt:variant>
        <vt:lpwstr>https://www.gov.uk/government/publications/controlling-access-to-school-premises</vt:lpwstr>
      </vt:variant>
      <vt:variant>
        <vt:lpwstr/>
      </vt:variant>
      <vt:variant>
        <vt:i4>131147</vt:i4>
      </vt:variant>
      <vt:variant>
        <vt:i4>474</vt:i4>
      </vt:variant>
      <vt:variant>
        <vt:i4>0</vt:i4>
      </vt:variant>
      <vt:variant>
        <vt:i4>5</vt:i4>
      </vt:variant>
      <vt:variant>
        <vt:lpwstr>https://www.kymallanhsc.co.uk/Document/DownloadDocument/7402</vt:lpwstr>
      </vt:variant>
      <vt:variant>
        <vt:lpwstr/>
      </vt:variant>
      <vt:variant>
        <vt:i4>6225949</vt:i4>
      </vt:variant>
      <vt:variant>
        <vt:i4>471</vt:i4>
      </vt:variant>
      <vt:variant>
        <vt:i4>0</vt:i4>
      </vt:variant>
      <vt:variant>
        <vt:i4>5</vt:i4>
      </vt:variant>
      <vt:variant>
        <vt:lpwstr>https://www.npcc.police.uk/documents/Children and Young people/When to call police guidance for schools and colleges.pdf</vt:lpwstr>
      </vt:variant>
      <vt:variant>
        <vt:lpwstr/>
      </vt:variant>
      <vt:variant>
        <vt:i4>2490469</vt:i4>
      </vt:variant>
      <vt:variant>
        <vt:i4>468</vt:i4>
      </vt:variant>
      <vt:variant>
        <vt:i4>0</vt:i4>
      </vt:variant>
      <vt:variant>
        <vt:i4>5</vt:i4>
      </vt:variant>
      <vt:variant>
        <vt:lpwstr>https://www.gov.uk/government/publications/preventing-and-tackling-bullying</vt:lpwstr>
      </vt:variant>
      <vt:variant>
        <vt:lpwstr/>
      </vt:variant>
      <vt:variant>
        <vt:i4>5898255</vt:i4>
      </vt:variant>
      <vt:variant>
        <vt:i4>465</vt:i4>
      </vt:variant>
      <vt:variant>
        <vt:i4>0</vt:i4>
      </vt:variant>
      <vt:variant>
        <vt:i4>5</vt:i4>
      </vt:variant>
      <vt:variant>
        <vt:lpwstr>https://www.gov.uk/government/publications/keeping-children-safe-in-education--2</vt:lpwstr>
      </vt:variant>
      <vt:variant>
        <vt:lpwstr/>
      </vt:variant>
      <vt:variant>
        <vt:i4>4653075</vt:i4>
      </vt:variant>
      <vt:variant>
        <vt:i4>462</vt:i4>
      </vt:variant>
      <vt:variant>
        <vt:i4>0</vt:i4>
      </vt:variant>
      <vt:variant>
        <vt:i4>5</vt:i4>
      </vt:variant>
      <vt:variant>
        <vt:lpwstr>https://www.gov.uk/government/publications/use-of-reasonable-force-in-schools</vt:lpwstr>
      </vt:variant>
      <vt:variant>
        <vt:lpwstr/>
      </vt:variant>
      <vt:variant>
        <vt:i4>917526</vt:i4>
      </vt:variant>
      <vt:variant>
        <vt:i4>459</vt:i4>
      </vt:variant>
      <vt:variant>
        <vt:i4>0</vt:i4>
      </vt:variant>
      <vt:variant>
        <vt:i4>5</vt:i4>
      </vt:variant>
      <vt:variant>
        <vt:lpwstr>https://www.gov.uk/government/publications/sexual-violence-and-sexual-harassment-between-children-in-schools-and-colleges</vt:lpwstr>
      </vt:variant>
      <vt:variant>
        <vt:lpwstr/>
      </vt:variant>
      <vt:variant>
        <vt:i4>5898255</vt:i4>
      </vt:variant>
      <vt:variant>
        <vt:i4>456</vt:i4>
      </vt:variant>
      <vt:variant>
        <vt:i4>0</vt:i4>
      </vt:variant>
      <vt:variant>
        <vt:i4>5</vt:i4>
      </vt:variant>
      <vt:variant>
        <vt:lpwstr>https://www.gov.uk/government/publications/keeping-children-safe-in-education--2</vt:lpwstr>
      </vt:variant>
      <vt:variant>
        <vt:lpwstr/>
      </vt:variant>
      <vt:variant>
        <vt:i4>6225987</vt:i4>
      </vt:variant>
      <vt:variant>
        <vt:i4>453</vt:i4>
      </vt:variant>
      <vt:variant>
        <vt:i4>0</vt:i4>
      </vt:variant>
      <vt:variant>
        <vt:i4>5</vt:i4>
      </vt:variant>
      <vt:variant>
        <vt:lpwstr>https://assets.publishing.service.gov.uk/government/uploads/system/uploads/attachment_data/file/674416/Searching_screening_and_confiscation.pdf</vt:lpwstr>
      </vt:variant>
      <vt:variant>
        <vt:lpwstr/>
      </vt:variant>
      <vt:variant>
        <vt:i4>4</vt:i4>
      </vt:variant>
      <vt:variant>
        <vt:i4>450</vt:i4>
      </vt:variant>
      <vt:variant>
        <vt:i4>0</vt:i4>
      </vt:variant>
      <vt:variant>
        <vt:i4>5</vt:i4>
      </vt:variant>
      <vt:variant>
        <vt:lpwstr>https://www.gov.uk/government/publications/statutory-policies-for-schools-and-academy-trusts</vt:lpwstr>
      </vt:variant>
      <vt:variant>
        <vt:lpwstr/>
      </vt:variant>
      <vt:variant>
        <vt:i4>5111838</vt:i4>
      </vt:variant>
      <vt:variant>
        <vt:i4>447</vt:i4>
      </vt:variant>
      <vt:variant>
        <vt:i4>0</vt:i4>
      </vt:variant>
      <vt:variant>
        <vt:i4>5</vt:i4>
      </vt:variant>
      <vt:variant>
        <vt:lpwstr>https://www.gov.uk/government/publications/promoting-fundamental-british-values-through-smsc</vt:lpwstr>
      </vt:variant>
      <vt:variant>
        <vt:lpwstr/>
      </vt:variant>
      <vt:variant>
        <vt:i4>1179707</vt:i4>
      </vt:variant>
      <vt:variant>
        <vt:i4>440</vt:i4>
      </vt:variant>
      <vt:variant>
        <vt:i4>0</vt:i4>
      </vt:variant>
      <vt:variant>
        <vt:i4>5</vt:i4>
      </vt:variant>
      <vt:variant>
        <vt:lpwstr/>
      </vt:variant>
      <vt:variant>
        <vt:lpwstr>_Toc51148979</vt:lpwstr>
      </vt:variant>
      <vt:variant>
        <vt:i4>1245243</vt:i4>
      </vt:variant>
      <vt:variant>
        <vt:i4>434</vt:i4>
      </vt:variant>
      <vt:variant>
        <vt:i4>0</vt:i4>
      </vt:variant>
      <vt:variant>
        <vt:i4>5</vt:i4>
      </vt:variant>
      <vt:variant>
        <vt:lpwstr/>
      </vt:variant>
      <vt:variant>
        <vt:lpwstr>_Toc51148978</vt:lpwstr>
      </vt:variant>
      <vt:variant>
        <vt:i4>1835067</vt:i4>
      </vt:variant>
      <vt:variant>
        <vt:i4>428</vt:i4>
      </vt:variant>
      <vt:variant>
        <vt:i4>0</vt:i4>
      </vt:variant>
      <vt:variant>
        <vt:i4>5</vt:i4>
      </vt:variant>
      <vt:variant>
        <vt:lpwstr/>
      </vt:variant>
      <vt:variant>
        <vt:lpwstr>_Toc51148977</vt:lpwstr>
      </vt:variant>
      <vt:variant>
        <vt:i4>1900603</vt:i4>
      </vt:variant>
      <vt:variant>
        <vt:i4>422</vt:i4>
      </vt:variant>
      <vt:variant>
        <vt:i4>0</vt:i4>
      </vt:variant>
      <vt:variant>
        <vt:i4>5</vt:i4>
      </vt:variant>
      <vt:variant>
        <vt:lpwstr/>
      </vt:variant>
      <vt:variant>
        <vt:lpwstr>_Toc51148976</vt:lpwstr>
      </vt:variant>
      <vt:variant>
        <vt:i4>1966139</vt:i4>
      </vt:variant>
      <vt:variant>
        <vt:i4>416</vt:i4>
      </vt:variant>
      <vt:variant>
        <vt:i4>0</vt:i4>
      </vt:variant>
      <vt:variant>
        <vt:i4>5</vt:i4>
      </vt:variant>
      <vt:variant>
        <vt:lpwstr/>
      </vt:variant>
      <vt:variant>
        <vt:lpwstr>_Toc51148975</vt:lpwstr>
      </vt:variant>
      <vt:variant>
        <vt:i4>2031675</vt:i4>
      </vt:variant>
      <vt:variant>
        <vt:i4>410</vt:i4>
      </vt:variant>
      <vt:variant>
        <vt:i4>0</vt:i4>
      </vt:variant>
      <vt:variant>
        <vt:i4>5</vt:i4>
      </vt:variant>
      <vt:variant>
        <vt:lpwstr/>
      </vt:variant>
      <vt:variant>
        <vt:lpwstr>_Toc51148974</vt:lpwstr>
      </vt:variant>
      <vt:variant>
        <vt:i4>1572923</vt:i4>
      </vt:variant>
      <vt:variant>
        <vt:i4>404</vt:i4>
      </vt:variant>
      <vt:variant>
        <vt:i4>0</vt:i4>
      </vt:variant>
      <vt:variant>
        <vt:i4>5</vt:i4>
      </vt:variant>
      <vt:variant>
        <vt:lpwstr/>
      </vt:variant>
      <vt:variant>
        <vt:lpwstr>_Toc51148973</vt:lpwstr>
      </vt:variant>
      <vt:variant>
        <vt:i4>1638459</vt:i4>
      </vt:variant>
      <vt:variant>
        <vt:i4>398</vt:i4>
      </vt:variant>
      <vt:variant>
        <vt:i4>0</vt:i4>
      </vt:variant>
      <vt:variant>
        <vt:i4>5</vt:i4>
      </vt:variant>
      <vt:variant>
        <vt:lpwstr/>
      </vt:variant>
      <vt:variant>
        <vt:lpwstr>_Toc51148972</vt:lpwstr>
      </vt:variant>
      <vt:variant>
        <vt:i4>1703995</vt:i4>
      </vt:variant>
      <vt:variant>
        <vt:i4>392</vt:i4>
      </vt:variant>
      <vt:variant>
        <vt:i4>0</vt:i4>
      </vt:variant>
      <vt:variant>
        <vt:i4>5</vt:i4>
      </vt:variant>
      <vt:variant>
        <vt:lpwstr/>
      </vt:variant>
      <vt:variant>
        <vt:lpwstr>_Toc51148971</vt:lpwstr>
      </vt:variant>
      <vt:variant>
        <vt:i4>1769531</vt:i4>
      </vt:variant>
      <vt:variant>
        <vt:i4>386</vt:i4>
      </vt:variant>
      <vt:variant>
        <vt:i4>0</vt:i4>
      </vt:variant>
      <vt:variant>
        <vt:i4>5</vt:i4>
      </vt:variant>
      <vt:variant>
        <vt:lpwstr/>
      </vt:variant>
      <vt:variant>
        <vt:lpwstr>_Toc51148970</vt:lpwstr>
      </vt:variant>
      <vt:variant>
        <vt:i4>1179706</vt:i4>
      </vt:variant>
      <vt:variant>
        <vt:i4>380</vt:i4>
      </vt:variant>
      <vt:variant>
        <vt:i4>0</vt:i4>
      </vt:variant>
      <vt:variant>
        <vt:i4>5</vt:i4>
      </vt:variant>
      <vt:variant>
        <vt:lpwstr/>
      </vt:variant>
      <vt:variant>
        <vt:lpwstr>_Toc51148969</vt:lpwstr>
      </vt:variant>
      <vt:variant>
        <vt:i4>1245242</vt:i4>
      </vt:variant>
      <vt:variant>
        <vt:i4>374</vt:i4>
      </vt:variant>
      <vt:variant>
        <vt:i4>0</vt:i4>
      </vt:variant>
      <vt:variant>
        <vt:i4>5</vt:i4>
      </vt:variant>
      <vt:variant>
        <vt:lpwstr/>
      </vt:variant>
      <vt:variant>
        <vt:lpwstr>_Toc51148968</vt:lpwstr>
      </vt:variant>
      <vt:variant>
        <vt:i4>1835066</vt:i4>
      </vt:variant>
      <vt:variant>
        <vt:i4>368</vt:i4>
      </vt:variant>
      <vt:variant>
        <vt:i4>0</vt:i4>
      </vt:variant>
      <vt:variant>
        <vt:i4>5</vt:i4>
      </vt:variant>
      <vt:variant>
        <vt:lpwstr/>
      </vt:variant>
      <vt:variant>
        <vt:lpwstr>_Toc51148967</vt:lpwstr>
      </vt:variant>
      <vt:variant>
        <vt:i4>1900602</vt:i4>
      </vt:variant>
      <vt:variant>
        <vt:i4>362</vt:i4>
      </vt:variant>
      <vt:variant>
        <vt:i4>0</vt:i4>
      </vt:variant>
      <vt:variant>
        <vt:i4>5</vt:i4>
      </vt:variant>
      <vt:variant>
        <vt:lpwstr/>
      </vt:variant>
      <vt:variant>
        <vt:lpwstr>_Toc51148966</vt:lpwstr>
      </vt:variant>
      <vt:variant>
        <vt:i4>1966138</vt:i4>
      </vt:variant>
      <vt:variant>
        <vt:i4>356</vt:i4>
      </vt:variant>
      <vt:variant>
        <vt:i4>0</vt:i4>
      </vt:variant>
      <vt:variant>
        <vt:i4>5</vt:i4>
      </vt:variant>
      <vt:variant>
        <vt:lpwstr/>
      </vt:variant>
      <vt:variant>
        <vt:lpwstr>_Toc51148965</vt:lpwstr>
      </vt:variant>
      <vt:variant>
        <vt:i4>2031674</vt:i4>
      </vt:variant>
      <vt:variant>
        <vt:i4>350</vt:i4>
      </vt:variant>
      <vt:variant>
        <vt:i4>0</vt:i4>
      </vt:variant>
      <vt:variant>
        <vt:i4>5</vt:i4>
      </vt:variant>
      <vt:variant>
        <vt:lpwstr/>
      </vt:variant>
      <vt:variant>
        <vt:lpwstr>_Toc51148964</vt:lpwstr>
      </vt:variant>
      <vt:variant>
        <vt:i4>1572922</vt:i4>
      </vt:variant>
      <vt:variant>
        <vt:i4>344</vt:i4>
      </vt:variant>
      <vt:variant>
        <vt:i4>0</vt:i4>
      </vt:variant>
      <vt:variant>
        <vt:i4>5</vt:i4>
      </vt:variant>
      <vt:variant>
        <vt:lpwstr/>
      </vt:variant>
      <vt:variant>
        <vt:lpwstr>_Toc51148963</vt:lpwstr>
      </vt:variant>
      <vt:variant>
        <vt:i4>1638458</vt:i4>
      </vt:variant>
      <vt:variant>
        <vt:i4>338</vt:i4>
      </vt:variant>
      <vt:variant>
        <vt:i4>0</vt:i4>
      </vt:variant>
      <vt:variant>
        <vt:i4>5</vt:i4>
      </vt:variant>
      <vt:variant>
        <vt:lpwstr/>
      </vt:variant>
      <vt:variant>
        <vt:lpwstr>_Toc51148962</vt:lpwstr>
      </vt:variant>
      <vt:variant>
        <vt:i4>1703994</vt:i4>
      </vt:variant>
      <vt:variant>
        <vt:i4>332</vt:i4>
      </vt:variant>
      <vt:variant>
        <vt:i4>0</vt:i4>
      </vt:variant>
      <vt:variant>
        <vt:i4>5</vt:i4>
      </vt:variant>
      <vt:variant>
        <vt:lpwstr/>
      </vt:variant>
      <vt:variant>
        <vt:lpwstr>_Toc51148961</vt:lpwstr>
      </vt:variant>
      <vt:variant>
        <vt:i4>1769530</vt:i4>
      </vt:variant>
      <vt:variant>
        <vt:i4>326</vt:i4>
      </vt:variant>
      <vt:variant>
        <vt:i4>0</vt:i4>
      </vt:variant>
      <vt:variant>
        <vt:i4>5</vt:i4>
      </vt:variant>
      <vt:variant>
        <vt:lpwstr/>
      </vt:variant>
      <vt:variant>
        <vt:lpwstr>_Toc51148960</vt:lpwstr>
      </vt:variant>
      <vt:variant>
        <vt:i4>1179705</vt:i4>
      </vt:variant>
      <vt:variant>
        <vt:i4>320</vt:i4>
      </vt:variant>
      <vt:variant>
        <vt:i4>0</vt:i4>
      </vt:variant>
      <vt:variant>
        <vt:i4>5</vt:i4>
      </vt:variant>
      <vt:variant>
        <vt:lpwstr/>
      </vt:variant>
      <vt:variant>
        <vt:lpwstr>_Toc51148959</vt:lpwstr>
      </vt:variant>
      <vt:variant>
        <vt:i4>1245241</vt:i4>
      </vt:variant>
      <vt:variant>
        <vt:i4>314</vt:i4>
      </vt:variant>
      <vt:variant>
        <vt:i4>0</vt:i4>
      </vt:variant>
      <vt:variant>
        <vt:i4>5</vt:i4>
      </vt:variant>
      <vt:variant>
        <vt:lpwstr/>
      </vt:variant>
      <vt:variant>
        <vt:lpwstr>_Toc51148958</vt:lpwstr>
      </vt:variant>
      <vt:variant>
        <vt:i4>1835065</vt:i4>
      </vt:variant>
      <vt:variant>
        <vt:i4>308</vt:i4>
      </vt:variant>
      <vt:variant>
        <vt:i4>0</vt:i4>
      </vt:variant>
      <vt:variant>
        <vt:i4>5</vt:i4>
      </vt:variant>
      <vt:variant>
        <vt:lpwstr/>
      </vt:variant>
      <vt:variant>
        <vt:lpwstr>_Toc51148957</vt:lpwstr>
      </vt:variant>
      <vt:variant>
        <vt:i4>1900601</vt:i4>
      </vt:variant>
      <vt:variant>
        <vt:i4>302</vt:i4>
      </vt:variant>
      <vt:variant>
        <vt:i4>0</vt:i4>
      </vt:variant>
      <vt:variant>
        <vt:i4>5</vt:i4>
      </vt:variant>
      <vt:variant>
        <vt:lpwstr/>
      </vt:variant>
      <vt:variant>
        <vt:lpwstr>_Toc51148956</vt:lpwstr>
      </vt:variant>
      <vt:variant>
        <vt:i4>1966137</vt:i4>
      </vt:variant>
      <vt:variant>
        <vt:i4>296</vt:i4>
      </vt:variant>
      <vt:variant>
        <vt:i4>0</vt:i4>
      </vt:variant>
      <vt:variant>
        <vt:i4>5</vt:i4>
      </vt:variant>
      <vt:variant>
        <vt:lpwstr/>
      </vt:variant>
      <vt:variant>
        <vt:lpwstr>_Toc51148955</vt:lpwstr>
      </vt:variant>
      <vt:variant>
        <vt:i4>2031673</vt:i4>
      </vt:variant>
      <vt:variant>
        <vt:i4>290</vt:i4>
      </vt:variant>
      <vt:variant>
        <vt:i4>0</vt:i4>
      </vt:variant>
      <vt:variant>
        <vt:i4>5</vt:i4>
      </vt:variant>
      <vt:variant>
        <vt:lpwstr/>
      </vt:variant>
      <vt:variant>
        <vt:lpwstr>_Toc51148954</vt:lpwstr>
      </vt:variant>
      <vt:variant>
        <vt:i4>1572921</vt:i4>
      </vt:variant>
      <vt:variant>
        <vt:i4>284</vt:i4>
      </vt:variant>
      <vt:variant>
        <vt:i4>0</vt:i4>
      </vt:variant>
      <vt:variant>
        <vt:i4>5</vt:i4>
      </vt:variant>
      <vt:variant>
        <vt:lpwstr/>
      </vt:variant>
      <vt:variant>
        <vt:lpwstr>_Toc51148953</vt:lpwstr>
      </vt:variant>
      <vt:variant>
        <vt:i4>1638457</vt:i4>
      </vt:variant>
      <vt:variant>
        <vt:i4>278</vt:i4>
      </vt:variant>
      <vt:variant>
        <vt:i4>0</vt:i4>
      </vt:variant>
      <vt:variant>
        <vt:i4>5</vt:i4>
      </vt:variant>
      <vt:variant>
        <vt:lpwstr/>
      </vt:variant>
      <vt:variant>
        <vt:lpwstr>_Toc51148952</vt:lpwstr>
      </vt:variant>
      <vt:variant>
        <vt:i4>1703993</vt:i4>
      </vt:variant>
      <vt:variant>
        <vt:i4>272</vt:i4>
      </vt:variant>
      <vt:variant>
        <vt:i4>0</vt:i4>
      </vt:variant>
      <vt:variant>
        <vt:i4>5</vt:i4>
      </vt:variant>
      <vt:variant>
        <vt:lpwstr/>
      </vt:variant>
      <vt:variant>
        <vt:lpwstr>_Toc51148951</vt:lpwstr>
      </vt:variant>
      <vt:variant>
        <vt:i4>1769529</vt:i4>
      </vt:variant>
      <vt:variant>
        <vt:i4>266</vt:i4>
      </vt:variant>
      <vt:variant>
        <vt:i4>0</vt:i4>
      </vt:variant>
      <vt:variant>
        <vt:i4>5</vt:i4>
      </vt:variant>
      <vt:variant>
        <vt:lpwstr/>
      </vt:variant>
      <vt:variant>
        <vt:lpwstr>_Toc51148950</vt:lpwstr>
      </vt:variant>
      <vt:variant>
        <vt:i4>1179704</vt:i4>
      </vt:variant>
      <vt:variant>
        <vt:i4>260</vt:i4>
      </vt:variant>
      <vt:variant>
        <vt:i4>0</vt:i4>
      </vt:variant>
      <vt:variant>
        <vt:i4>5</vt:i4>
      </vt:variant>
      <vt:variant>
        <vt:lpwstr/>
      </vt:variant>
      <vt:variant>
        <vt:lpwstr>_Toc51148949</vt:lpwstr>
      </vt:variant>
      <vt:variant>
        <vt:i4>1245240</vt:i4>
      </vt:variant>
      <vt:variant>
        <vt:i4>254</vt:i4>
      </vt:variant>
      <vt:variant>
        <vt:i4>0</vt:i4>
      </vt:variant>
      <vt:variant>
        <vt:i4>5</vt:i4>
      </vt:variant>
      <vt:variant>
        <vt:lpwstr/>
      </vt:variant>
      <vt:variant>
        <vt:lpwstr>_Toc51148948</vt:lpwstr>
      </vt:variant>
      <vt:variant>
        <vt:i4>1835064</vt:i4>
      </vt:variant>
      <vt:variant>
        <vt:i4>248</vt:i4>
      </vt:variant>
      <vt:variant>
        <vt:i4>0</vt:i4>
      </vt:variant>
      <vt:variant>
        <vt:i4>5</vt:i4>
      </vt:variant>
      <vt:variant>
        <vt:lpwstr/>
      </vt:variant>
      <vt:variant>
        <vt:lpwstr>_Toc51148947</vt:lpwstr>
      </vt:variant>
      <vt:variant>
        <vt:i4>1900600</vt:i4>
      </vt:variant>
      <vt:variant>
        <vt:i4>242</vt:i4>
      </vt:variant>
      <vt:variant>
        <vt:i4>0</vt:i4>
      </vt:variant>
      <vt:variant>
        <vt:i4>5</vt:i4>
      </vt:variant>
      <vt:variant>
        <vt:lpwstr/>
      </vt:variant>
      <vt:variant>
        <vt:lpwstr>_Toc51148946</vt:lpwstr>
      </vt:variant>
      <vt:variant>
        <vt:i4>1966136</vt:i4>
      </vt:variant>
      <vt:variant>
        <vt:i4>236</vt:i4>
      </vt:variant>
      <vt:variant>
        <vt:i4>0</vt:i4>
      </vt:variant>
      <vt:variant>
        <vt:i4>5</vt:i4>
      </vt:variant>
      <vt:variant>
        <vt:lpwstr/>
      </vt:variant>
      <vt:variant>
        <vt:lpwstr>_Toc51148945</vt:lpwstr>
      </vt:variant>
      <vt:variant>
        <vt:i4>2031672</vt:i4>
      </vt:variant>
      <vt:variant>
        <vt:i4>230</vt:i4>
      </vt:variant>
      <vt:variant>
        <vt:i4>0</vt:i4>
      </vt:variant>
      <vt:variant>
        <vt:i4>5</vt:i4>
      </vt:variant>
      <vt:variant>
        <vt:lpwstr/>
      </vt:variant>
      <vt:variant>
        <vt:lpwstr>_Toc51148944</vt:lpwstr>
      </vt:variant>
      <vt:variant>
        <vt:i4>1572920</vt:i4>
      </vt:variant>
      <vt:variant>
        <vt:i4>224</vt:i4>
      </vt:variant>
      <vt:variant>
        <vt:i4>0</vt:i4>
      </vt:variant>
      <vt:variant>
        <vt:i4>5</vt:i4>
      </vt:variant>
      <vt:variant>
        <vt:lpwstr/>
      </vt:variant>
      <vt:variant>
        <vt:lpwstr>_Toc51148943</vt:lpwstr>
      </vt:variant>
      <vt:variant>
        <vt:i4>1638456</vt:i4>
      </vt:variant>
      <vt:variant>
        <vt:i4>218</vt:i4>
      </vt:variant>
      <vt:variant>
        <vt:i4>0</vt:i4>
      </vt:variant>
      <vt:variant>
        <vt:i4>5</vt:i4>
      </vt:variant>
      <vt:variant>
        <vt:lpwstr/>
      </vt:variant>
      <vt:variant>
        <vt:lpwstr>_Toc51148942</vt:lpwstr>
      </vt:variant>
      <vt:variant>
        <vt:i4>1703992</vt:i4>
      </vt:variant>
      <vt:variant>
        <vt:i4>212</vt:i4>
      </vt:variant>
      <vt:variant>
        <vt:i4>0</vt:i4>
      </vt:variant>
      <vt:variant>
        <vt:i4>5</vt:i4>
      </vt:variant>
      <vt:variant>
        <vt:lpwstr/>
      </vt:variant>
      <vt:variant>
        <vt:lpwstr>_Toc51148941</vt:lpwstr>
      </vt:variant>
      <vt:variant>
        <vt:i4>1769528</vt:i4>
      </vt:variant>
      <vt:variant>
        <vt:i4>206</vt:i4>
      </vt:variant>
      <vt:variant>
        <vt:i4>0</vt:i4>
      </vt:variant>
      <vt:variant>
        <vt:i4>5</vt:i4>
      </vt:variant>
      <vt:variant>
        <vt:lpwstr/>
      </vt:variant>
      <vt:variant>
        <vt:lpwstr>_Toc51148940</vt:lpwstr>
      </vt:variant>
      <vt:variant>
        <vt:i4>1179711</vt:i4>
      </vt:variant>
      <vt:variant>
        <vt:i4>200</vt:i4>
      </vt:variant>
      <vt:variant>
        <vt:i4>0</vt:i4>
      </vt:variant>
      <vt:variant>
        <vt:i4>5</vt:i4>
      </vt:variant>
      <vt:variant>
        <vt:lpwstr/>
      </vt:variant>
      <vt:variant>
        <vt:lpwstr>_Toc51148939</vt:lpwstr>
      </vt:variant>
      <vt:variant>
        <vt:i4>1245247</vt:i4>
      </vt:variant>
      <vt:variant>
        <vt:i4>194</vt:i4>
      </vt:variant>
      <vt:variant>
        <vt:i4>0</vt:i4>
      </vt:variant>
      <vt:variant>
        <vt:i4>5</vt:i4>
      </vt:variant>
      <vt:variant>
        <vt:lpwstr/>
      </vt:variant>
      <vt:variant>
        <vt:lpwstr>_Toc51148938</vt:lpwstr>
      </vt:variant>
      <vt:variant>
        <vt:i4>1835071</vt:i4>
      </vt:variant>
      <vt:variant>
        <vt:i4>188</vt:i4>
      </vt:variant>
      <vt:variant>
        <vt:i4>0</vt:i4>
      </vt:variant>
      <vt:variant>
        <vt:i4>5</vt:i4>
      </vt:variant>
      <vt:variant>
        <vt:lpwstr/>
      </vt:variant>
      <vt:variant>
        <vt:lpwstr>_Toc51148937</vt:lpwstr>
      </vt:variant>
      <vt:variant>
        <vt:i4>1900607</vt:i4>
      </vt:variant>
      <vt:variant>
        <vt:i4>182</vt:i4>
      </vt:variant>
      <vt:variant>
        <vt:i4>0</vt:i4>
      </vt:variant>
      <vt:variant>
        <vt:i4>5</vt:i4>
      </vt:variant>
      <vt:variant>
        <vt:lpwstr/>
      </vt:variant>
      <vt:variant>
        <vt:lpwstr>_Toc51148936</vt:lpwstr>
      </vt:variant>
      <vt:variant>
        <vt:i4>1966143</vt:i4>
      </vt:variant>
      <vt:variant>
        <vt:i4>176</vt:i4>
      </vt:variant>
      <vt:variant>
        <vt:i4>0</vt:i4>
      </vt:variant>
      <vt:variant>
        <vt:i4>5</vt:i4>
      </vt:variant>
      <vt:variant>
        <vt:lpwstr/>
      </vt:variant>
      <vt:variant>
        <vt:lpwstr>_Toc51148935</vt:lpwstr>
      </vt:variant>
      <vt:variant>
        <vt:i4>2031679</vt:i4>
      </vt:variant>
      <vt:variant>
        <vt:i4>170</vt:i4>
      </vt:variant>
      <vt:variant>
        <vt:i4>0</vt:i4>
      </vt:variant>
      <vt:variant>
        <vt:i4>5</vt:i4>
      </vt:variant>
      <vt:variant>
        <vt:lpwstr/>
      </vt:variant>
      <vt:variant>
        <vt:lpwstr>_Toc51148934</vt:lpwstr>
      </vt:variant>
      <vt:variant>
        <vt:i4>1572927</vt:i4>
      </vt:variant>
      <vt:variant>
        <vt:i4>164</vt:i4>
      </vt:variant>
      <vt:variant>
        <vt:i4>0</vt:i4>
      </vt:variant>
      <vt:variant>
        <vt:i4>5</vt:i4>
      </vt:variant>
      <vt:variant>
        <vt:lpwstr/>
      </vt:variant>
      <vt:variant>
        <vt:lpwstr>_Toc51148933</vt:lpwstr>
      </vt:variant>
      <vt:variant>
        <vt:i4>1638463</vt:i4>
      </vt:variant>
      <vt:variant>
        <vt:i4>158</vt:i4>
      </vt:variant>
      <vt:variant>
        <vt:i4>0</vt:i4>
      </vt:variant>
      <vt:variant>
        <vt:i4>5</vt:i4>
      </vt:variant>
      <vt:variant>
        <vt:lpwstr/>
      </vt:variant>
      <vt:variant>
        <vt:lpwstr>_Toc51148932</vt:lpwstr>
      </vt:variant>
      <vt:variant>
        <vt:i4>1703999</vt:i4>
      </vt:variant>
      <vt:variant>
        <vt:i4>152</vt:i4>
      </vt:variant>
      <vt:variant>
        <vt:i4>0</vt:i4>
      </vt:variant>
      <vt:variant>
        <vt:i4>5</vt:i4>
      </vt:variant>
      <vt:variant>
        <vt:lpwstr/>
      </vt:variant>
      <vt:variant>
        <vt:lpwstr>_Toc51148931</vt:lpwstr>
      </vt:variant>
      <vt:variant>
        <vt:i4>1769535</vt:i4>
      </vt:variant>
      <vt:variant>
        <vt:i4>146</vt:i4>
      </vt:variant>
      <vt:variant>
        <vt:i4>0</vt:i4>
      </vt:variant>
      <vt:variant>
        <vt:i4>5</vt:i4>
      </vt:variant>
      <vt:variant>
        <vt:lpwstr/>
      </vt:variant>
      <vt:variant>
        <vt:lpwstr>_Toc51148930</vt:lpwstr>
      </vt:variant>
      <vt:variant>
        <vt:i4>1179710</vt:i4>
      </vt:variant>
      <vt:variant>
        <vt:i4>140</vt:i4>
      </vt:variant>
      <vt:variant>
        <vt:i4>0</vt:i4>
      </vt:variant>
      <vt:variant>
        <vt:i4>5</vt:i4>
      </vt:variant>
      <vt:variant>
        <vt:lpwstr/>
      </vt:variant>
      <vt:variant>
        <vt:lpwstr>_Toc51148929</vt:lpwstr>
      </vt:variant>
      <vt:variant>
        <vt:i4>1245246</vt:i4>
      </vt:variant>
      <vt:variant>
        <vt:i4>134</vt:i4>
      </vt:variant>
      <vt:variant>
        <vt:i4>0</vt:i4>
      </vt:variant>
      <vt:variant>
        <vt:i4>5</vt:i4>
      </vt:variant>
      <vt:variant>
        <vt:lpwstr/>
      </vt:variant>
      <vt:variant>
        <vt:lpwstr>_Toc51148928</vt:lpwstr>
      </vt:variant>
      <vt:variant>
        <vt:i4>1835070</vt:i4>
      </vt:variant>
      <vt:variant>
        <vt:i4>128</vt:i4>
      </vt:variant>
      <vt:variant>
        <vt:i4>0</vt:i4>
      </vt:variant>
      <vt:variant>
        <vt:i4>5</vt:i4>
      </vt:variant>
      <vt:variant>
        <vt:lpwstr/>
      </vt:variant>
      <vt:variant>
        <vt:lpwstr>_Toc51148927</vt:lpwstr>
      </vt:variant>
      <vt:variant>
        <vt:i4>1900606</vt:i4>
      </vt:variant>
      <vt:variant>
        <vt:i4>122</vt:i4>
      </vt:variant>
      <vt:variant>
        <vt:i4>0</vt:i4>
      </vt:variant>
      <vt:variant>
        <vt:i4>5</vt:i4>
      </vt:variant>
      <vt:variant>
        <vt:lpwstr/>
      </vt:variant>
      <vt:variant>
        <vt:lpwstr>_Toc51148926</vt:lpwstr>
      </vt:variant>
      <vt:variant>
        <vt:i4>1966142</vt:i4>
      </vt:variant>
      <vt:variant>
        <vt:i4>116</vt:i4>
      </vt:variant>
      <vt:variant>
        <vt:i4>0</vt:i4>
      </vt:variant>
      <vt:variant>
        <vt:i4>5</vt:i4>
      </vt:variant>
      <vt:variant>
        <vt:lpwstr/>
      </vt:variant>
      <vt:variant>
        <vt:lpwstr>_Toc51148925</vt:lpwstr>
      </vt:variant>
      <vt:variant>
        <vt:i4>2031678</vt:i4>
      </vt:variant>
      <vt:variant>
        <vt:i4>110</vt:i4>
      </vt:variant>
      <vt:variant>
        <vt:i4>0</vt:i4>
      </vt:variant>
      <vt:variant>
        <vt:i4>5</vt:i4>
      </vt:variant>
      <vt:variant>
        <vt:lpwstr/>
      </vt:variant>
      <vt:variant>
        <vt:lpwstr>_Toc51148924</vt:lpwstr>
      </vt:variant>
      <vt:variant>
        <vt:i4>1572926</vt:i4>
      </vt:variant>
      <vt:variant>
        <vt:i4>104</vt:i4>
      </vt:variant>
      <vt:variant>
        <vt:i4>0</vt:i4>
      </vt:variant>
      <vt:variant>
        <vt:i4>5</vt:i4>
      </vt:variant>
      <vt:variant>
        <vt:lpwstr/>
      </vt:variant>
      <vt:variant>
        <vt:lpwstr>_Toc51148923</vt:lpwstr>
      </vt:variant>
      <vt:variant>
        <vt:i4>1638462</vt:i4>
      </vt:variant>
      <vt:variant>
        <vt:i4>98</vt:i4>
      </vt:variant>
      <vt:variant>
        <vt:i4>0</vt:i4>
      </vt:variant>
      <vt:variant>
        <vt:i4>5</vt:i4>
      </vt:variant>
      <vt:variant>
        <vt:lpwstr/>
      </vt:variant>
      <vt:variant>
        <vt:lpwstr>_Toc51148922</vt:lpwstr>
      </vt:variant>
      <vt:variant>
        <vt:i4>1703998</vt:i4>
      </vt:variant>
      <vt:variant>
        <vt:i4>92</vt:i4>
      </vt:variant>
      <vt:variant>
        <vt:i4>0</vt:i4>
      </vt:variant>
      <vt:variant>
        <vt:i4>5</vt:i4>
      </vt:variant>
      <vt:variant>
        <vt:lpwstr/>
      </vt:variant>
      <vt:variant>
        <vt:lpwstr>_Toc51148921</vt:lpwstr>
      </vt:variant>
      <vt:variant>
        <vt:i4>1769534</vt:i4>
      </vt:variant>
      <vt:variant>
        <vt:i4>86</vt:i4>
      </vt:variant>
      <vt:variant>
        <vt:i4>0</vt:i4>
      </vt:variant>
      <vt:variant>
        <vt:i4>5</vt:i4>
      </vt:variant>
      <vt:variant>
        <vt:lpwstr/>
      </vt:variant>
      <vt:variant>
        <vt:lpwstr>_Toc51148920</vt:lpwstr>
      </vt:variant>
      <vt:variant>
        <vt:i4>1179709</vt:i4>
      </vt:variant>
      <vt:variant>
        <vt:i4>80</vt:i4>
      </vt:variant>
      <vt:variant>
        <vt:i4>0</vt:i4>
      </vt:variant>
      <vt:variant>
        <vt:i4>5</vt:i4>
      </vt:variant>
      <vt:variant>
        <vt:lpwstr/>
      </vt:variant>
      <vt:variant>
        <vt:lpwstr>_Toc51148919</vt:lpwstr>
      </vt:variant>
      <vt:variant>
        <vt:i4>1245245</vt:i4>
      </vt:variant>
      <vt:variant>
        <vt:i4>74</vt:i4>
      </vt:variant>
      <vt:variant>
        <vt:i4>0</vt:i4>
      </vt:variant>
      <vt:variant>
        <vt:i4>5</vt:i4>
      </vt:variant>
      <vt:variant>
        <vt:lpwstr/>
      </vt:variant>
      <vt:variant>
        <vt:lpwstr>_Toc51148918</vt:lpwstr>
      </vt:variant>
      <vt:variant>
        <vt:i4>1835069</vt:i4>
      </vt:variant>
      <vt:variant>
        <vt:i4>68</vt:i4>
      </vt:variant>
      <vt:variant>
        <vt:i4>0</vt:i4>
      </vt:variant>
      <vt:variant>
        <vt:i4>5</vt:i4>
      </vt:variant>
      <vt:variant>
        <vt:lpwstr/>
      </vt:variant>
      <vt:variant>
        <vt:lpwstr>_Toc51148917</vt:lpwstr>
      </vt:variant>
      <vt:variant>
        <vt:i4>1900605</vt:i4>
      </vt:variant>
      <vt:variant>
        <vt:i4>62</vt:i4>
      </vt:variant>
      <vt:variant>
        <vt:i4>0</vt:i4>
      </vt:variant>
      <vt:variant>
        <vt:i4>5</vt:i4>
      </vt:variant>
      <vt:variant>
        <vt:lpwstr/>
      </vt:variant>
      <vt:variant>
        <vt:lpwstr>_Toc51148916</vt:lpwstr>
      </vt:variant>
      <vt:variant>
        <vt:i4>1966141</vt:i4>
      </vt:variant>
      <vt:variant>
        <vt:i4>56</vt:i4>
      </vt:variant>
      <vt:variant>
        <vt:i4>0</vt:i4>
      </vt:variant>
      <vt:variant>
        <vt:i4>5</vt:i4>
      </vt:variant>
      <vt:variant>
        <vt:lpwstr/>
      </vt:variant>
      <vt:variant>
        <vt:lpwstr>_Toc51148915</vt:lpwstr>
      </vt:variant>
      <vt:variant>
        <vt:i4>2031677</vt:i4>
      </vt:variant>
      <vt:variant>
        <vt:i4>50</vt:i4>
      </vt:variant>
      <vt:variant>
        <vt:i4>0</vt:i4>
      </vt:variant>
      <vt:variant>
        <vt:i4>5</vt:i4>
      </vt:variant>
      <vt:variant>
        <vt:lpwstr/>
      </vt:variant>
      <vt:variant>
        <vt:lpwstr>_Toc51148914</vt:lpwstr>
      </vt:variant>
      <vt:variant>
        <vt:i4>1572925</vt:i4>
      </vt:variant>
      <vt:variant>
        <vt:i4>44</vt:i4>
      </vt:variant>
      <vt:variant>
        <vt:i4>0</vt:i4>
      </vt:variant>
      <vt:variant>
        <vt:i4>5</vt:i4>
      </vt:variant>
      <vt:variant>
        <vt:lpwstr/>
      </vt:variant>
      <vt:variant>
        <vt:lpwstr>_Toc51148913</vt:lpwstr>
      </vt:variant>
      <vt:variant>
        <vt:i4>1638461</vt:i4>
      </vt:variant>
      <vt:variant>
        <vt:i4>38</vt:i4>
      </vt:variant>
      <vt:variant>
        <vt:i4>0</vt:i4>
      </vt:variant>
      <vt:variant>
        <vt:i4>5</vt:i4>
      </vt:variant>
      <vt:variant>
        <vt:lpwstr/>
      </vt:variant>
      <vt:variant>
        <vt:lpwstr>_Toc51148912</vt:lpwstr>
      </vt:variant>
      <vt:variant>
        <vt:i4>1703997</vt:i4>
      </vt:variant>
      <vt:variant>
        <vt:i4>32</vt:i4>
      </vt:variant>
      <vt:variant>
        <vt:i4>0</vt:i4>
      </vt:variant>
      <vt:variant>
        <vt:i4>5</vt:i4>
      </vt:variant>
      <vt:variant>
        <vt:lpwstr/>
      </vt:variant>
      <vt:variant>
        <vt:lpwstr>_Toc51148911</vt:lpwstr>
      </vt:variant>
      <vt:variant>
        <vt:i4>1769533</vt:i4>
      </vt:variant>
      <vt:variant>
        <vt:i4>26</vt:i4>
      </vt:variant>
      <vt:variant>
        <vt:i4>0</vt:i4>
      </vt:variant>
      <vt:variant>
        <vt:i4>5</vt:i4>
      </vt:variant>
      <vt:variant>
        <vt:lpwstr/>
      </vt:variant>
      <vt:variant>
        <vt:lpwstr>_Toc51148910</vt:lpwstr>
      </vt:variant>
      <vt:variant>
        <vt:i4>1179708</vt:i4>
      </vt:variant>
      <vt:variant>
        <vt:i4>20</vt:i4>
      </vt:variant>
      <vt:variant>
        <vt:i4>0</vt:i4>
      </vt:variant>
      <vt:variant>
        <vt:i4>5</vt:i4>
      </vt:variant>
      <vt:variant>
        <vt:lpwstr/>
      </vt:variant>
      <vt:variant>
        <vt:lpwstr>_Toc51148909</vt:lpwstr>
      </vt:variant>
      <vt:variant>
        <vt:i4>1245244</vt:i4>
      </vt:variant>
      <vt:variant>
        <vt:i4>14</vt:i4>
      </vt:variant>
      <vt:variant>
        <vt:i4>0</vt:i4>
      </vt:variant>
      <vt:variant>
        <vt:i4>5</vt:i4>
      </vt:variant>
      <vt:variant>
        <vt:lpwstr/>
      </vt:variant>
      <vt:variant>
        <vt:lpwstr>_Toc51148908</vt:lpwstr>
      </vt:variant>
      <vt:variant>
        <vt:i4>1835068</vt:i4>
      </vt:variant>
      <vt:variant>
        <vt:i4>8</vt:i4>
      </vt:variant>
      <vt:variant>
        <vt:i4>0</vt:i4>
      </vt:variant>
      <vt:variant>
        <vt:i4>5</vt:i4>
      </vt:variant>
      <vt:variant>
        <vt:lpwstr/>
      </vt:variant>
      <vt:variant>
        <vt:lpwstr>_Toc51148907</vt:lpwstr>
      </vt:variant>
      <vt:variant>
        <vt:i4>1900604</vt:i4>
      </vt:variant>
      <vt:variant>
        <vt:i4>2</vt:i4>
      </vt:variant>
      <vt:variant>
        <vt:i4>0</vt:i4>
      </vt:variant>
      <vt:variant>
        <vt:i4>5</vt:i4>
      </vt:variant>
      <vt:variant>
        <vt:lpwstr/>
      </vt:variant>
      <vt:variant>
        <vt:lpwstr>_Toc51148906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Kym</dc:creator>
  <cp:keywords/>
  <cp:lastModifiedBy>Teacher</cp:lastModifiedBy>
  <cp:revision>6</cp:revision>
  <cp:lastPrinted>2024-10-18T13:03:00Z</cp:lastPrinted>
  <dcterms:created xsi:type="dcterms:W3CDTF">2024-08-30T07:26:00Z</dcterms:created>
  <dcterms:modified xsi:type="dcterms:W3CDTF">2024-10-18T13:03:00Z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0x010100A19E98920B97A34081CC73C9BE852F02</vt:lpwstr>
  </property>
  <property fmtid="{D5CDD505-2E9C-101B-9397-08002B2CF9AE}" pid="3" name="MediaServiceImageTags">
    <vt:lpwstr/>
  </property>
</Properties>
</file>