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3"/>
        <w:tblW w:w="8940" w:type="dxa"/>
        <w:tblLook w:val="04A0" w:firstRow="1" w:lastRow="0" w:firstColumn="1" w:lastColumn="0" w:noHBand="0" w:noVBand="1"/>
      </w:tblPr>
      <w:tblGrid>
        <w:gridCol w:w="3053"/>
        <w:gridCol w:w="960"/>
        <w:gridCol w:w="1261"/>
        <w:gridCol w:w="1360"/>
        <w:gridCol w:w="1300"/>
        <w:gridCol w:w="1006"/>
      </w:tblGrid>
      <w:tr w:rsidR="00495815" w:rsidRPr="00495815" w:rsidTr="00AE0167">
        <w:trPr>
          <w:trHeight w:val="255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 xml:space="preserve">EMPLOYEES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Committed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Paid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Total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% Spent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22378.04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22378.04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71.81%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Full-time Teachers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98109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72683.94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72683.94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74.08%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Part-time teachers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144890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101127.19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101127.19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69.80%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Supply teachers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35.21%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Teaching Assistants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38156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29811.07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29811.07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78.13%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Fares/Miles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400.37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57.20%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Staff Recruitment Costs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98.93%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 of School/Wraparound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Catering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12156.29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12156.29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74.93%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Midday Supervisors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3899.4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3899.4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98.15%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 to Governors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181.82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181.82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Training &amp; Development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5594.3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5594.3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111.89%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2732.95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2732.95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Cleaning/Caretaker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495815" w:rsidRPr="00495815" w:rsidTr="00AE0167">
        <w:trPr>
          <w:trHeight w:val="255"/>
        </w:trPr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 EMPLOYEES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344516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155.85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251309.99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251465.84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72.99%</w:t>
            </w:r>
          </w:p>
        </w:tc>
      </w:tr>
      <w:tr w:rsidR="00495815" w:rsidRPr="00495815" w:rsidTr="00AE0167">
        <w:trPr>
          <w:trHeight w:val="255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Comments:</w:t>
            </w:r>
          </w:p>
          <w:p w:rsid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Training high as some is against a PIP grant that is not in the budget. </w:t>
            </w:r>
          </w:p>
          <w:p w:rsidR="00495815" w:rsidRDefault="00495815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495815" w:rsidRPr="00495815" w:rsidRDefault="00495815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AE2272" w:rsidRDefault="00AE0167">
      <w:r>
        <w:t>Please note that all budget figures have been updated following the acceptance of our 2</w:t>
      </w:r>
      <w:r w:rsidRPr="00AE0167">
        <w:rPr>
          <w:vertAlign w:val="superscript"/>
        </w:rPr>
        <w:t>nd</w:t>
      </w:r>
      <w:r>
        <w:t xml:space="preserve"> budget. 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2972"/>
        <w:gridCol w:w="1266"/>
        <w:gridCol w:w="1375"/>
        <w:gridCol w:w="1051"/>
        <w:gridCol w:w="1346"/>
        <w:gridCol w:w="1006"/>
      </w:tblGrid>
      <w:tr w:rsidR="00495815" w:rsidRPr="00495815" w:rsidTr="00495815">
        <w:trPr>
          <w:trHeight w:val="2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 xml:space="preserve">PREMISES 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Committed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Paid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Total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% Spent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Building Maintenance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8037.65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8037.65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80.38%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Fixtures and Fittings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71.75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1025.82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1097.57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219.51%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Grounds Maintenance Contract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78.67%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Cleaning &amp; Domestic Supplies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202.69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202.69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81.08%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Cleaning Contracts / Services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950.88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7057.47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8008.35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72.80%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Water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21.62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545.33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566.95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103.08%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Electricity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277.21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1526.38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1803.59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55.50%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Heating Oil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1247.19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2201.44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3448.63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68.97%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Non Domestic Rates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678.64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678.64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99.80%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Inst &amp; </w:t>
            </w:r>
            <w:proofErr w:type="spellStart"/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Maint</w:t>
            </w:r>
            <w:proofErr w:type="spellEnd"/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., Fire &amp; Security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77.20%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Refuse Collection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54.74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143.47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198.21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66.07%</w:t>
            </w: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 Electrical Testing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95815" w:rsidRPr="00495815" w:rsidTr="0049581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34130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2623.39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23615.89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26239.28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76.88%</w:t>
            </w:r>
          </w:p>
        </w:tc>
      </w:tr>
      <w:tr w:rsidR="00495815" w:rsidRPr="00495815" w:rsidTr="00495815">
        <w:trPr>
          <w:trHeight w:val="255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Comments:</w:t>
            </w:r>
          </w:p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495815" w:rsidRDefault="00495815"/>
    <w:p w:rsidR="00495815" w:rsidRDefault="00495815"/>
    <w:p w:rsidR="00495815" w:rsidRDefault="00495815"/>
    <w:p w:rsidR="00495815" w:rsidRDefault="00495815"/>
    <w:p w:rsidR="00495815" w:rsidRDefault="00495815"/>
    <w:tbl>
      <w:tblPr>
        <w:tblW w:w="9200" w:type="dxa"/>
        <w:tblLook w:val="04A0" w:firstRow="1" w:lastRow="0" w:firstColumn="1" w:lastColumn="0" w:noHBand="0" w:noVBand="1"/>
      </w:tblPr>
      <w:tblGrid>
        <w:gridCol w:w="2634"/>
        <w:gridCol w:w="1420"/>
        <w:gridCol w:w="1480"/>
        <w:gridCol w:w="1240"/>
        <w:gridCol w:w="1420"/>
        <w:gridCol w:w="1006"/>
      </w:tblGrid>
      <w:tr w:rsidR="00495815" w:rsidRPr="00495815" w:rsidTr="00495815">
        <w:trPr>
          <w:trHeight w:val="25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lastRenderedPageBreak/>
              <w:t>Supplies &amp; Services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Committed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Paid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Total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% Spent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Transport - Pupils </w:t>
            </w:r>
            <w:proofErr w:type="spellStart"/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</w:t>
            </w:r>
            <w:proofErr w:type="spellEnd"/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swimming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2410.9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2410.9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96.44%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Gen Purchase, Repair, Furniture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883.26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883.26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100.03%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Text Books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734.03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734.03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112.41%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Sports &amp; PE Equipment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-924.82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-924.82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Educational Equipment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243.8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953.15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1196.95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54.41%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Swimming - pool hire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183.5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61.17%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Curriculum Stationery &amp; Materials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421.37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978.75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1400.12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112.01%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Reprographics (curriculum photocopying)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662.02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662.02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73.56%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438.95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3735.08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4174.03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80.27%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Educational Visits (not transport)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3525.57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3525.57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88.14%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Educational Computer Purchases &amp; Maintenance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1916.07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1916.07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106.45%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Internet Charges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1440.79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1440.79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62.64%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Printing,Stationery</w:t>
            </w:r>
            <w:proofErr w:type="spellEnd"/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and Office </w:t>
            </w:r>
            <w:proofErr w:type="spellStart"/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Exps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161.6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234.1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117.05%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First Aid Equipment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32.64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98.91%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Telephones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176.09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220.05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73.35%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Premises Insurance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294.78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294.78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117.91%</w:t>
            </w:r>
          </w:p>
        </w:tc>
      </w:tr>
      <w:tr w:rsidR="00495815" w:rsidRPr="00495815" w:rsidTr="00495815">
        <w:trPr>
          <w:trHeight w:val="510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School Trip/Journey Insurance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49.45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9.89%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Catering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1232.52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5026.52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6259.04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96.29%</w:t>
            </w: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-432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95815" w:rsidRPr="00495815" w:rsidTr="00495815">
        <w:trPr>
          <w:trHeight w:val="255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29769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2453.1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21848.48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24301.58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58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81.63%</w:t>
            </w:r>
          </w:p>
        </w:tc>
      </w:tr>
      <w:tr w:rsidR="00495815" w:rsidRPr="00495815" w:rsidTr="00495815">
        <w:trPr>
          <w:trHeight w:val="255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Comments:</w:t>
            </w:r>
          </w:p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495815" w:rsidRDefault="00495815" w:rsidP="00495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495815" w:rsidRPr="00495815" w:rsidRDefault="00495815" w:rsidP="00495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495815" w:rsidRDefault="00495815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p w:rsidR="00AE0167" w:rsidRDefault="00AE0167"/>
    <w:tbl>
      <w:tblPr>
        <w:tblW w:w="8240" w:type="dxa"/>
        <w:tblLook w:val="04A0" w:firstRow="1" w:lastRow="0" w:firstColumn="1" w:lastColumn="0" w:noHBand="0" w:noVBand="1"/>
      </w:tblPr>
      <w:tblGrid>
        <w:gridCol w:w="2859"/>
        <w:gridCol w:w="960"/>
        <w:gridCol w:w="1261"/>
        <w:gridCol w:w="960"/>
        <w:gridCol w:w="960"/>
        <w:gridCol w:w="1240"/>
      </w:tblGrid>
      <w:tr w:rsidR="00AE0167" w:rsidRPr="00AE0167" w:rsidTr="00AE0167">
        <w:trPr>
          <w:trHeight w:val="25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Professional S&amp;S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Budget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Committed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% Spent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Music Service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79.02%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Business Services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3321.92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3471.92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128.59%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3949.92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4439.92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113.12%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E0167" w:rsidRPr="00AE0167" w:rsidTr="00AE0167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Contributions by other organisations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-3018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-1951.09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-4951.73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-6902.82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228.72%</w:t>
            </w:r>
          </w:p>
        </w:tc>
      </w:tr>
      <w:tr w:rsidR="00AE0167" w:rsidRPr="00AE0167" w:rsidTr="00AE0167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Contributions by parents - visits trips etc.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-736.99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-831.99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20.80%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INCOME INTEREST REC'D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-2661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-2660.51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-2660.51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99.98%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INCOME SALE OF MEALS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-8000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-3636.98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-3636.98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45.46%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INC. INSURANCE 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-7700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-472.5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-472.5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6.14%</w:t>
            </w:r>
          </w:p>
        </w:tc>
      </w:tr>
      <w:tr w:rsidR="00AE0167" w:rsidRPr="00AE0167" w:rsidTr="00AE0167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Fees &amp; Charges - After School Clubs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-1400.8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-1400.8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70.04%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INC. DONATIONS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-3280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INC SUPPLY COVER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-30659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-2518.59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-13387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-15905.6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51.88%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Additional Funding during 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-71621.2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-71621.2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167" w:rsidRPr="00AE0167" w:rsidRDefault="00AE0167" w:rsidP="00AE0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Sports Grant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100.00%</w:t>
            </w:r>
          </w:p>
        </w:tc>
      </w:tr>
      <w:tr w:rsidR="00AE0167" w:rsidRPr="00AE0167" w:rsidTr="00AE0167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Sports Grant SP25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1677.59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2747.32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4424.91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E0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55.31%</w:t>
            </w:r>
          </w:p>
        </w:tc>
      </w:tr>
      <w:tr w:rsidR="00AE0167" w:rsidRPr="00AE0167" w:rsidTr="00AE0167">
        <w:trPr>
          <w:trHeight w:val="255"/>
        </w:trPr>
        <w:tc>
          <w:tcPr>
            <w:tcW w:w="8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E0167" w:rsidRDefault="00AE0167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AE0167" w:rsidRDefault="00E36DFE" w:rsidP="00AE0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Reconciled to county on 21/01/2026. Any questions to the office. ARH</w:t>
            </w:r>
            <w:bookmarkStart w:id="0" w:name="_GoBack"/>
            <w:bookmarkEnd w:id="0"/>
          </w:p>
          <w:p w:rsidR="00AE0167" w:rsidRPr="00AE0167" w:rsidRDefault="00AE0167" w:rsidP="00AE01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E0167" w:rsidRDefault="00AE0167"/>
    <w:p w:rsidR="00AE0167" w:rsidRDefault="00AE0167"/>
    <w:sectPr w:rsidR="00AE0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15"/>
    <w:rsid w:val="00495815"/>
    <w:rsid w:val="00AE0167"/>
    <w:rsid w:val="00AE2272"/>
    <w:rsid w:val="00E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47D6F-AEBB-4FD2-9870-7D35A3A2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582</Words>
  <Characters>3192</Characters>
  <Application>Microsoft Office Word</Application>
  <DocSecurity>0</DocSecurity>
  <Lines>532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2026-01-21T13:56:00Z</dcterms:created>
  <dcterms:modified xsi:type="dcterms:W3CDTF">2026-01-21T14:19:00Z</dcterms:modified>
</cp:coreProperties>
</file>